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8E" w:rsidRDefault="00891B8E" w:rsidP="00747C45">
      <w:pPr>
        <w:autoSpaceDE w:val="0"/>
        <w:autoSpaceDN w:val="0"/>
        <w:adjustRightInd w:val="0"/>
        <w:spacing w:before="480" w:after="240"/>
        <w:jc w:val="center"/>
        <w:outlineLvl w:val="0"/>
        <w:rPr>
          <w:rFonts w:ascii="TimesNewRoman,Bold" w:hAnsi="TimesNewRoman,Bold" w:cs="TimesNewRoman,Bold"/>
          <w:b/>
          <w:bCs/>
          <w:sz w:val="28"/>
          <w:szCs w:val="28"/>
          <w:lang w:val="bg-BG" w:eastAsia="bg-BG"/>
        </w:rPr>
      </w:pPr>
    </w:p>
    <w:p w:rsidR="00891B8E" w:rsidRPr="00747C45" w:rsidRDefault="00F27AD8" w:rsidP="00891B8E">
      <w:pPr>
        <w:autoSpaceDE w:val="0"/>
        <w:autoSpaceDN w:val="0"/>
        <w:adjustRightInd w:val="0"/>
        <w:spacing w:before="480" w:after="240"/>
        <w:jc w:val="center"/>
        <w:outlineLvl w:val="0"/>
        <w:rPr>
          <w:rFonts w:ascii="TimesNewRoman,Bold" w:hAnsi="TimesNewRoman,Bold" w:cs="TimesNewRoman,Bold"/>
          <w:b/>
          <w:bCs/>
          <w:sz w:val="28"/>
          <w:szCs w:val="28"/>
          <w:lang w:val="bg-BG" w:eastAsia="bg-BG"/>
        </w:rPr>
      </w:pPr>
      <w:r w:rsidRPr="00747C45">
        <w:rPr>
          <w:rFonts w:ascii="TimesNewRoman,Bold" w:hAnsi="TimesNewRoman,Bold" w:cs="TimesNewRoman,Bold"/>
          <w:b/>
          <w:bCs/>
          <w:sz w:val="28"/>
          <w:szCs w:val="28"/>
          <w:lang w:val="bg-BG" w:eastAsia="bg-BG"/>
        </w:rPr>
        <w:t>СЪОБЩЕНИЕ</w:t>
      </w:r>
      <w:bookmarkStart w:id="0" w:name="_GoBack"/>
      <w:bookmarkEnd w:id="0"/>
    </w:p>
    <w:p w:rsidR="00F27AD8" w:rsidRPr="002A4889" w:rsidRDefault="00F27AD8" w:rsidP="00F27AD8">
      <w:pPr>
        <w:pStyle w:val="30"/>
        <w:ind w:left="0" w:firstLine="851"/>
        <w:jc w:val="both"/>
        <w:rPr>
          <w:sz w:val="24"/>
          <w:szCs w:val="24"/>
          <w:lang w:val="bg-BG"/>
        </w:rPr>
      </w:pPr>
      <w:r w:rsidRPr="0004100F">
        <w:rPr>
          <w:bCs/>
          <w:sz w:val="24"/>
          <w:szCs w:val="24"/>
          <w:lang w:val="bg-BG" w:eastAsia="bg-BG"/>
        </w:rPr>
        <w:t xml:space="preserve">С настоящото, на основание чл.129, ал.2 от ЗУТ, във връзка с чл.61, ал.3 от АПК се съобщава, че със </w:t>
      </w:r>
      <w:r>
        <w:rPr>
          <w:b/>
          <w:bCs/>
          <w:sz w:val="24"/>
          <w:szCs w:val="24"/>
          <w:lang w:val="bg-BG" w:eastAsia="bg-BG"/>
        </w:rPr>
        <w:t>Заповед №02</w:t>
      </w:r>
      <w:r w:rsidR="007055FD">
        <w:rPr>
          <w:b/>
          <w:bCs/>
          <w:sz w:val="24"/>
          <w:szCs w:val="24"/>
          <w:lang w:eastAsia="bg-BG"/>
        </w:rPr>
        <w:t>99</w:t>
      </w:r>
      <w:r>
        <w:rPr>
          <w:b/>
          <w:bCs/>
          <w:sz w:val="24"/>
          <w:szCs w:val="24"/>
          <w:lang w:val="bg-BG" w:eastAsia="bg-BG"/>
        </w:rPr>
        <w:t xml:space="preserve"> от </w:t>
      </w:r>
      <w:r w:rsidR="007055FD">
        <w:rPr>
          <w:b/>
          <w:bCs/>
          <w:sz w:val="24"/>
          <w:szCs w:val="24"/>
          <w:lang w:eastAsia="bg-BG"/>
        </w:rPr>
        <w:t>30</w:t>
      </w:r>
      <w:r w:rsidRPr="00D44640">
        <w:rPr>
          <w:b/>
          <w:bCs/>
          <w:sz w:val="24"/>
          <w:szCs w:val="24"/>
          <w:lang w:val="bg-BG" w:eastAsia="bg-BG"/>
        </w:rPr>
        <w:t>.</w:t>
      </w:r>
      <w:r w:rsidR="007055FD">
        <w:rPr>
          <w:b/>
          <w:bCs/>
          <w:sz w:val="24"/>
          <w:szCs w:val="24"/>
          <w:lang w:val="bg-BG" w:eastAsia="bg-BG"/>
        </w:rPr>
        <w:t>03.202</w:t>
      </w:r>
      <w:r w:rsidR="007055FD">
        <w:rPr>
          <w:b/>
          <w:bCs/>
          <w:sz w:val="24"/>
          <w:szCs w:val="24"/>
          <w:lang w:eastAsia="bg-BG"/>
        </w:rPr>
        <w:t>1</w:t>
      </w:r>
      <w:r w:rsidRPr="00D44640">
        <w:rPr>
          <w:b/>
          <w:bCs/>
          <w:sz w:val="24"/>
          <w:szCs w:val="24"/>
          <w:lang w:val="bg-BG" w:eastAsia="bg-BG"/>
        </w:rPr>
        <w:t>г. на Кмета на Община Севлиево</w:t>
      </w:r>
      <w:r w:rsidRPr="0004100F">
        <w:rPr>
          <w:bCs/>
          <w:sz w:val="24"/>
          <w:szCs w:val="24"/>
          <w:lang w:val="bg-BG" w:eastAsia="bg-BG"/>
        </w:rPr>
        <w:t>,</w:t>
      </w:r>
      <w:r>
        <w:rPr>
          <w:bCs/>
          <w:sz w:val="24"/>
          <w:szCs w:val="24"/>
          <w:lang w:val="bg-BG" w:eastAsia="bg-BG"/>
        </w:rPr>
        <w:t xml:space="preserve"> </w:t>
      </w:r>
      <w:proofErr w:type="spellStart"/>
      <w:r w:rsidRPr="00A1180E">
        <w:rPr>
          <w:sz w:val="24"/>
          <w:szCs w:val="24"/>
        </w:rPr>
        <w:t>на</w:t>
      </w:r>
      <w:proofErr w:type="spellEnd"/>
      <w:r w:rsidRPr="00A1180E">
        <w:rPr>
          <w:sz w:val="24"/>
          <w:szCs w:val="24"/>
        </w:rPr>
        <w:t xml:space="preserve"> </w:t>
      </w:r>
      <w:proofErr w:type="spellStart"/>
      <w:r w:rsidRPr="00A1180E">
        <w:rPr>
          <w:sz w:val="24"/>
          <w:szCs w:val="24"/>
        </w:rPr>
        <w:t>основание</w:t>
      </w:r>
      <w:proofErr w:type="spellEnd"/>
      <w:r w:rsidRPr="00A1180E">
        <w:rPr>
          <w:sz w:val="24"/>
          <w:szCs w:val="24"/>
        </w:rPr>
        <w:t xml:space="preserve"> </w:t>
      </w:r>
      <w:proofErr w:type="spellStart"/>
      <w:r w:rsidRPr="00A1180E">
        <w:rPr>
          <w:sz w:val="24"/>
          <w:szCs w:val="24"/>
        </w:rPr>
        <w:t>чл</w:t>
      </w:r>
      <w:proofErr w:type="spellEnd"/>
      <w:r w:rsidRPr="00A1180E">
        <w:rPr>
          <w:sz w:val="24"/>
          <w:szCs w:val="24"/>
        </w:rPr>
        <w:t xml:space="preserve">. </w:t>
      </w:r>
      <w:proofErr w:type="gramStart"/>
      <w:r w:rsidRPr="00A1180E">
        <w:rPr>
          <w:sz w:val="24"/>
          <w:szCs w:val="24"/>
        </w:rPr>
        <w:t xml:space="preserve">44, </w:t>
      </w:r>
      <w:proofErr w:type="spellStart"/>
      <w:r w:rsidRPr="00A1180E">
        <w:rPr>
          <w:sz w:val="24"/>
          <w:szCs w:val="24"/>
        </w:rPr>
        <w:t>ал</w:t>
      </w:r>
      <w:proofErr w:type="spellEnd"/>
      <w:r w:rsidRPr="00A1180E">
        <w:rPr>
          <w:sz w:val="24"/>
          <w:szCs w:val="24"/>
        </w:rPr>
        <w:t>.</w:t>
      </w:r>
      <w:proofErr w:type="gramEnd"/>
      <w:r w:rsidRPr="00A1180E">
        <w:rPr>
          <w:sz w:val="24"/>
          <w:szCs w:val="24"/>
        </w:rPr>
        <w:t xml:space="preserve"> </w:t>
      </w:r>
      <w:proofErr w:type="gramStart"/>
      <w:r w:rsidRPr="00A1180E">
        <w:rPr>
          <w:sz w:val="24"/>
          <w:szCs w:val="24"/>
        </w:rPr>
        <w:t xml:space="preserve">1, т. 13 </w:t>
      </w:r>
      <w:proofErr w:type="spellStart"/>
      <w:r w:rsidRPr="00A1180E">
        <w:rPr>
          <w:sz w:val="24"/>
          <w:szCs w:val="24"/>
        </w:rPr>
        <w:t>от</w:t>
      </w:r>
      <w:proofErr w:type="spellEnd"/>
      <w:r w:rsidRPr="00A1180E">
        <w:rPr>
          <w:sz w:val="24"/>
          <w:szCs w:val="24"/>
        </w:rPr>
        <w:t xml:space="preserve"> </w:t>
      </w:r>
      <w:proofErr w:type="spellStart"/>
      <w:r w:rsidRPr="00A1180E">
        <w:rPr>
          <w:sz w:val="24"/>
          <w:szCs w:val="24"/>
        </w:rPr>
        <w:t>Закона</w:t>
      </w:r>
      <w:proofErr w:type="spellEnd"/>
      <w:r w:rsidRPr="00A1180E">
        <w:rPr>
          <w:sz w:val="24"/>
          <w:szCs w:val="24"/>
        </w:rPr>
        <w:t xml:space="preserve"> </w:t>
      </w:r>
      <w:proofErr w:type="spellStart"/>
      <w:r w:rsidRPr="00A1180E">
        <w:rPr>
          <w:sz w:val="24"/>
          <w:szCs w:val="24"/>
        </w:rPr>
        <w:t>за</w:t>
      </w:r>
      <w:proofErr w:type="spellEnd"/>
      <w:r w:rsidRPr="00A1180E">
        <w:rPr>
          <w:sz w:val="24"/>
          <w:szCs w:val="24"/>
        </w:rPr>
        <w:t xml:space="preserve"> </w:t>
      </w:r>
      <w:proofErr w:type="spellStart"/>
      <w:r w:rsidRPr="00A1180E">
        <w:rPr>
          <w:sz w:val="24"/>
          <w:szCs w:val="24"/>
        </w:rPr>
        <w:t>местното</w:t>
      </w:r>
      <w:proofErr w:type="spellEnd"/>
      <w:r w:rsidRPr="00A1180E">
        <w:rPr>
          <w:sz w:val="24"/>
          <w:szCs w:val="24"/>
        </w:rPr>
        <w:t xml:space="preserve"> </w:t>
      </w:r>
      <w:proofErr w:type="spellStart"/>
      <w:r w:rsidRPr="00A1180E">
        <w:rPr>
          <w:sz w:val="24"/>
          <w:szCs w:val="24"/>
        </w:rPr>
        <w:t>самоуправление</w:t>
      </w:r>
      <w:proofErr w:type="spellEnd"/>
      <w:r w:rsidRPr="00A1180E">
        <w:rPr>
          <w:sz w:val="24"/>
          <w:szCs w:val="24"/>
        </w:rPr>
        <w:t xml:space="preserve"> и </w:t>
      </w:r>
      <w:proofErr w:type="spellStart"/>
      <w:r w:rsidRPr="00A1180E">
        <w:rPr>
          <w:sz w:val="24"/>
          <w:szCs w:val="24"/>
        </w:rPr>
        <w:t>местната</w:t>
      </w:r>
      <w:proofErr w:type="spellEnd"/>
      <w:r w:rsidRPr="00A1180E">
        <w:rPr>
          <w:sz w:val="24"/>
          <w:szCs w:val="24"/>
        </w:rPr>
        <w:t xml:space="preserve"> </w:t>
      </w:r>
      <w:proofErr w:type="spellStart"/>
      <w:r w:rsidRPr="00A1180E">
        <w:rPr>
          <w:sz w:val="24"/>
          <w:szCs w:val="24"/>
        </w:rPr>
        <w:t>администрация</w:t>
      </w:r>
      <w:proofErr w:type="spellEnd"/>
      <w:r w:rsidRPr="00A1180E">
        <w:rPr>
          <w:sz w:val="24"/>
          <w:szCs w:val="24"/>
        </w:rPr>
        <w:t xml:space="preserve"> (ЗМСМА)</w:t>
      </w:r>
      <w:r w:rsidRPr="00A1180E">
        <w:rPr>
          <w:sz w:val="24"/>
          <w:szCs w:val="24"/>
          <w:lang w:val="bg-BG"/>
        </w:rPr>
        <w:t xml:space="preserve"> </w:t>
      </w:r>
      <w:r w:rsidRPr="00A1180E">
        <w:rPr>
          <w:sz w:val="24"/>
          <w:szCs w:val="24"/>
        </w:rPr>
        <w:t xml:space="preserve">и </w:t>
      </w:r>
      <w:proofErr w:type="spellStart"/>
      <w:r w:rsidRPr="00A1180E">
        <w:rPr>
          <w:sz w:val="24"/>
          <w:szCs w:val="24"/>
        </w:rPr>
        <w:t>чл</w:t>
      </w:r>
      <w:proofErr w:type="spellEnd"/>
      <w:r w:rsidRPr="00A1180E">
        <w:rPr>
          <w:sz w:val="24"/>
          <w:szCs w:val="24"/>
        </w:rPr>
        <w:t>.</w:t>
      </w:r>
      <w:proofErr w:type="gramEnd"/>
      <w:r w:rsidRPr="00A1180E">
        <w:rPr>
          <w:sz w:val="24"/>
          <w:szCs w:val="24"/>
        </w:rPr>
        <w:t xml:space="preserve"> </w:t>
      </w:r>
      <w:proofErr w:type="gramStart"/>
      <w:r w:rsidRPr="00A1180E">
        <w:rPr>
          <w:sz w:val="24"/>
          <w:szCs w:val="24"/>
        </w:rPr>
        <w:t xml:space="preserve">129, </w:t>
      </w:r>
      <w:proofErr w:type="spellStart"/>
      <w:r w:rsidRPr="00A1180E">
        <w:rPr>
          <w:sz w:val="24"/>
          <w:szCs w:val="24"/>
        </w:rPr>
        <w:t>ал</w:t>
      </w:r>
      <w:proofErr w:type="spellEnd"/>
      <w:r w:rsidRPr="00A1180E">
        <w:rPr>
          <w:sz w:val="24"/>
          <w:szCs w:val="24"/>
        </w:rPr>
        <w:t>.</w:t>
      </w:r>
      <w:proofErr w:type="gramEnd"/>
      <w:r w:rsidRPr="00A1180E">
        <w:rPr>
          <w:sz w:val="24"/>
          <w:szCs w:val="24"/>
        </w:rPr>
        <w:t xml:space="preserve"> 2 </w:t>
      </w:r>
      <w:proofErr w:type="spellStart"/>
      <w:r w:rsidRPr="00A1180E">
        <w:rPr>
          <w:sz w:val="24"/>
          <w:szCs w:val="24"/>
        </w:rPr>
        <w:t>от</w:t>
      </w:r>
      <w:proofErr w:type="spellEnd"/>
      <w:r w:rsidRPr="00A1180E">
        <w:rPr>
          <w:sz w:val="24"/>
          <w:szCs w:val="24"/>
        </w:rPr>
        <w:t xml:space="preserve"> ЗУТ</w:t>
      </w:r>
      <w:r w:rsidRPr="00A1180E">
        <w:rPr>
          <w:sz w:val="24"/>
          <w:szCs w:val="24"/>
          <w:lang w:val="bg-BG"/>
        </w:rPr>
        <w:t xml:space="preserve">, </w:t>
      </w:r>
      <w:proofErr w:type="spellStart"/>
      <w:r w:rsidRPr="00A1180E">
        <w:rPr>
          <w:sz w:val="24"/>
          <w:szCs w:val="24"/>
        </w:rPr>
        <w:t>във</w:t>
      </w:r>
      <w:proofErr w:type="spellEnd"/>
      <w:r w:rsidRPr="00A1180E">
        <w:rPr>
          <w:sz w:val="24"/>
          <w:szCs w:val="24"/>
        </w:rPr>
        <w:t xml:space="preserve"> </w:t>
      </w:r>
      <w:proofErr w:type="spellStart"/>
      <w:r w:rsidRPr="00A1180E">
        <w:rPr>
          <w:sz w:val="24"/>
          <w:szCs w:val="24"/>
        </w:rPr>
        <w:t>връзка</w:t>
      </w:r>
      <w:proofErr w:type="spellEnd"/>
      <w:r w:rsidRPr="00A1180E">
        <w:rPr>
          <w:sz w:val="24"/>
          <w:szCs w:val="24"/>
        </w:rPr>
        <w:t xml:space="preserve"> </w:t>
      </w:r>
      <w:r w:rsidRPr="00A1180E">
        <w:rPr>
          <w:sz w:val="24"/>
          <w:szCs w:val="24"/>
          <w:lang w:val="bg-BG"/>
        </w:rPr>
        <w:t xml:space="preserve">с чл.134, ал.1, т.1, </w:t>
      </w:r>
      <w:r>
        <w:rPr>
          <w:sz w:val="24"/>
          <w:szCs w:val="24"/>
          <w:lang w:val="bg-BG"/>
        </w:rPr>
        <w:t>чл.110, ал.1, т.</w:t>
      </w:r>
      <w:r w:rsidR="007055FD">
        <w:rPr>
          <w:sz w:val="24"/>
          <w:szCs w:val="24"/>
        </w:rPr>
        <w:t>3</w:t>
      </w:r>
      <w:r w:rsidRPr="00A1180E">
        <w:rPr>
          <w:sz w:val="24"/>
          <w:szCs w:val="24"/>
          <w:lang w:val="bg-BG"/>
        </w:rPr>
        <w:t xml:space="preserve"> </w:t>
      </w:r>
      <w:r w:rsidR="007055FD">
        <w:rPr>
          <w:sz w:val="24"/>
          <w:szCs w:val="24"/>
          <w:lang w:val="bg-BG"/>
        </w:rPr>
        <w:t>от</w:t>
      </w:r>
      <w:r w:rsidR="007055FD">
        <w:rPr>
          <w:sz w:val="24"/>
          <w:szCs w:val="24"/>
        </w:rPr>
        <w:t xml:space="preserve"> </w:t>
      </w:r>
      <w:r w:rsidR="007055FD">
        <w:rPr>
          <w:sz w:val="24"/>
          <w:szCs w:val="24"/>
          <w:lang w:val="bg-BG"/>
        </w:rPr>
        <w:t>ЗУТ, е одобрен</w:t>
      </w:r>
      <w:r>
        <w:rPr>
          <w:sz w:val="24"/>
          <w:szCs w:val="24"/>
          <w:lang w:val="bg-BG"/>
        </w:rPr>
        <w:t>:</w:t>
      </w:r>
    </w:p>
    <w:p w:rsidR="00C63D28" w:rsidRDefault="00F27AD8" w:rsidP="00C63D28">
      <w:pPr>
        <w:ind w:right="-1" w:firstLine="851"/>
        <w:jc w:val="both"/>
        <w:rPr>
          <w:lang w:val="bg-BG"/>
        </w:rPr>
      </w:pPr>
      <w:proofErr w:type="spellStart"/>
      <w:r w:rsidRPr="00C973C4">
        <w:rPr>
          <w:b/>
          <w:u w:val="single"/>
        </w:rPr>
        <w:t>Подробен</w:t>
      </w:r>
      <w:proofErr w:type="spellEnd"/>
      <w:r w:rsidRPr="00C973C4">
        <w:rPr>
          <w:b/>
          <w:u w:val="single"/>
        </w:rPr>
        <w:t xml:space="preserve"> </w:t>
      </w:r>
      <w:proofErr w:type="spellStart"/>
      <w:r w:rsidRPr="00C973C4">
        <w:rPr>
          <w:b/>
          <w:u w:val="single"/>
        </w:rPr>
        <w:t>устройствен</w:t>
      </w:r>
      <w:proofErr w:type="spellEnd"/>
      <w:r w:rsidRPr="00C973C4">
        <w:rPr>
          <w:b/>
          <w:u w:val="single"/>
        </w:rPr>
        <w:t xml:space="preserve"> </w:t>
      </w:r>
      <w:proofErr w:type="spellStart"/>
      <w:r w:rsidRPr="00C973C4">
        <w:rPr>
          <w:b/>
          <w:u w:val="single"/>
        </w:rPr>
        <w:t>план</w:t>
      </w:r>
      <w:proofErr w:type="spellEnd"/>
      <w:r w:rsidRPr="00C973C4">
        <w:rPr>
          <w:b/>
          <w:u w:val="single"/>
        </w:rPr>
        <w:t xml:space="preserve"> (ПУП) – </w:t>
      </w:r>
      <w:proofErr w:type="spellStart"/>
      <w:r w:rsidRPr="00C973C4">
        <w:rPr>
          <w:b/>
          <w:u w:val="single"/>
        </w:rPr>
        <w:t>План</w:t>
      </w:r>
      <w:proofErr w:type="spellEnd"/>
      <w:r w:rsidRPr="00C973C4">
        <w:rPr>
          <w:b/>
          <w:u w:val="single"/>
        </w:rPr>
        <w:t xml:space="preserve"> </w:t>
      </w:r>
      <w:proofErr w:type="spellStart"/>
      <w:r w:rsidRPr="00C973C4">
        <w:rPr>
          <w:b/>
          <w:u w:val="single"/>
        </w:rPr>
        <w:t>за</w:t>
      </w:r>
      <w:proofErr w:type="spellEnd"/>
      <w:r w:rsidRPr="00C973C4">
        <w:rPr>
          <w:b/>
          <w:u w:val="single"/>
          <w:lang w:val="bg-BG"/>
        </w:rPr>
        <w:t xml:space="preserve"> </w:t>
      </w:r>
      <w:proofErr w:type="spellStart"/>
      <w:r w:rsidRPr="00C973C4">
        <w:rPr>
          <w:b/>
          <w:u w:val="single"/>
        </w:rPr>
        <w:t>застрояване</w:t>
      </w:r>
      <w:proofErr w:type="spellEnd"/>
      <w:r w:rsidRPr="00C973C4">
        <w:rPr>
          <w:b/>
          <w:u w:val="single"/>
        </w:rPr>
        <w:t xml:space="preserve"> (ПЗ</w:t>
      </w:r>
      <w:r w:rsidRPr="00C63D28">
        <w:rPr>
          <w:b/>
          <w:u w:val="single"/>
        </w:rPr>
        <w:t xml:space="preserve">) </w:t>
      </w:r>
      <w:r w:rsidRPr="00C63D28">
        <w:rPr>
          <w:b/>
          <w:lang w:val="bg-BG"/>
        </w:rPr>
        <w:t xml:space="preserve"> </w:t>
      </w:r>
      <w:r w:rsidR="00C63D28" w:rsidRPr="00C63D28">
        <w:rPr>
          <w:b/>
          <w:lang w:val="bg-BG"/>
        </w:rPr>
        <w:t>за</w:t>
      </w:r>
      <w:r w:rsidR="00C63D28" w:rsidRPr="00C63D28">
        <w:rPr>
          <w:b/>
          <w:lang w:val="bg-BG" w:eastAsia="bg-BG"/>
        </w:rPr>
        <w:t xml:space="preserve">  </w:t>
      </w:r>
      <w:r w:rsidR="00C63D28">
        <w:rPr>
          <w:b/>
          <w:lang w:val="bg-BG"/>
        </w:rPr>
        <w:t>поземлен имот с идентификатор</w:t>
      </w:r>
      <w:r w:rsidR="00C63D28" w:rsidRPr="00C63D28">
        <w:rPr>
          <w:b/>
          <w:lang w:val="bg-BG"/>
        </w:rPr>
        <w:t xml:space="preserve"> 16376.196.2 по КККР на с. Горна Росица</w:t>
      </w:r>
      <w:r w:rsidR="00C63D28">
        <w:rPr>
          <w:lang w:val="bg-BG"/>
        </w:rPr>
        <w:t xml:space="preserve">, Община Севлиево, при </w:t>
      </w:r>
      <w:proofErr w:type="spellStart"/>
      <w:r w:rsidR="00C63D28">
        <w:rPr>
          <w:lang w:val="bg-BG"/>
        </w:rPr>
        <w:t>устройствена</w:t>
      </w:r>
      <w:proofErr w:type="spellEnd"/>
      <w:r w:rsidR="00C63D28">
        <w:rPr>
          <w:lang w:val="bg-BG"/>
        </w:rPr>
        <w:t xml:space="preserve"> зона – Предимно производствена „Пп“ </w:t>
      </w:r>
      <w:r w:rsidR="00C63D28">
        <w:rPr>
          <w:lang w:val="bg-BG"/>
        </w:rPr>
        <w:t xml:space="preserve">с конкретно предназначение на имота „За промишлена и складова дейност“ </w:t>
      </w:r>
      <w:r w:rsidR="00C63D28">
        <w:rPr>
          <w:lang w:val="bg-BG"/>
        </w:rPr>
        <w:t xml:space="preserve">и установяване на следните </w:t>
      </w:r>
      <w:proofErr w:type="spellStart"/>
      <w:r w:rsidR="00C63D28">
        <w:rPr>
          <w:lang w:val="bg-BG"/>
        </w:rPr>
        <w:t>устройствени</w:t>
      </w:r>
      <w:proofErr w:type="spellEnd"/>
      <w:r w:rsidR="00C63D28">
        <w:rPr>
          <w:lang w:val="bg-BG"/>
        </w:rPr>
        <w:t xml:space="preserve"> показатели:</w:t>
      </w:r>
    </w:p>
    <w:p w:rsidR="00C63D28" w:rsidRDefault="00C63D28" w:rsidP="00C63D28">
      <w:pPr>
        <w:ind w:right="-1" w:firstLine="851"/>
        <w:jc w:val="both"/>
        <w:rPr>
          <w:lang w:val="bg-BG"/>
        </w:rPr>
      </w:pPr>
    </w:p>
    <w:p w:rsidR="00C63D28" w:rsidRDefault="00C63D28" w:rsidP="00C63D28">
      <w:pPr>
        <w:numPr>
          <w:ilvl w:val="0"/>
          <w:numId w:val="13"/>
        </w:numPr>
        <w:ind w:right="-1"/>
        <w:jc w:val="both"/>
        <w:rPr>
          <w:lang w:val="bg-BG"/>
        </w:rPr>
      </w:pPr>
      <w:r>
        <w:rPr>
          <w:lang w:val="bg-BG"/>
        </w:rPr>
        <w:t>Начин на застрояване – свободно;</w:t>
      </w:r>
    </w:p>
    <w:p w:rsidR="00C63D28" w:rsidRPr="00AE2612" w:rsidRDefault="00C63D28" w:rsidP="00C63D28">
      <w:pPr>
        <w:numPr>
          <w:ilvl w:val="0"/>
          <w:numId w:val="13"/>
        </w:numPr>
        <w:ind w:right="-1"/>
        <w:jc w:val="both"/>
        <w:rPr>
          <w:lang w:val="bg-BG"/>
        </w:rPr>
      </w:pPr>
      <w:r>
        <w:rPr>
          <w:lang w:val="bg-BG"/>
        </w:rPr>
        <w:t>Характер на застрояване – ниско - до 10м;</w:t>
      </w:r>
    </w:p>
    <w:p w:rsidR="00C63D28" w:rsidRDefault="00C63D28" w:rsidP="00C63D28">
      <w:pPr>
        <w:numPr>
          <w:ilvl w:val="0"/>
          <w:numId w:val="13"/>
        </w:numPr>
        <w:ind w:right="-1"/>
        <w:jc w:val="both"/>
        <w:rPr>
          <w:lang w:val="bg-BG"/>
        </w:rPr>
      </w:pPr>
      <w:r>
        <w:rPr>
          <w:lang w:val="bg-BG"/>
        </w:rPr>
        <w:t>Максимална плътност на застрояване – 80%;</w:t>
      </w:r>
    </w:p>
    <w:p w:rsidR="00C63D28" w:rsidRDefault="00C63D28" w:rsidP="00C63D28">
      <w:pPr>
        <w:numPr>
          <w:ilvl w:val="0"/>
          <w:numId w:val="13"/>
        </w:numPr>
        <w:ind w:right="-1"/>
        <w:jc w:val="both"/>
        <w:rPr>
          <w:lang w:val="bg-BG"/>
        </w:rPr>
      </w:pPr>
      <w:r>
        <w:rPr>
          <w:lang w:val="bg-BG"/>
        </w:rPr>
        <w:t>Максимална интензивност на застрояване – 2,5;</w:t>
      </w:r>
    </w:p>
    <w:p w:rsidR="00C63D28" w:rsidRDefault="00C63D28" w:rsidP="00C63D28">
      <w:pPr>
        <w:numPr>
          <w:ilvl w:val="0"/>
          <w:numId w:val="13"/>
        </w:numPr>
        <w:ind w:right="-1"/>
        <w:jc w:val="both"/>
        <w:rPr>
          <w:lang w:val="bg-BG"/>
        </w:rPr>
      </w:pPr>
      <w:r>
        <w:rPr>
          <w:lang w:val="bg-BG"/>
        </w:rPr>
        <w:t>Минимална озеленена площ – 20%.</w:t>
      </w:r>
    </w:p>
    <w:p w:rsidR="00747C45" w:rsidRDefault="00747C45" w:rsidP="00C63D28">
      <w:pPr>
        <w:ind w:firstLine="720"/>
        <w:jc w:val="both"/>
        <w:rPr>
          <w:lang w:val="bg-BG" w:eastAsia="bg-BG"/>
        </w:rPr>
      </w:pPr>
    </w:p>
    <w:p w:rsidR="00F27AD8" w:rsidRDefault="00F27AD8" w:rsidP="00F27AD8">
      <w:pPr>
        <w:ind w:firstLine="851"/>
        <w:jc w:val="both"/>
        <w:rPr>
          <w:lang w:val="bg-BG"/>
        </w:rPr>
      </w:pPr>
      <w:r>
        <w:rPr>
          <w:lang w:val="bg-BG"/>
        </w:rPr>
        <w:t>Заповедта може да бъде оспорена, съгласно чл.215 от ЗУТ, в 14-дневен срок от датата на публикуване на настоящото обявление, чрез Кмета на Община Севлиево пред Административен съд – Габрово, по реда на АПК. Жалбите се подават в деловодството на Общината в два екземпляра.</w:t>
      </w:r>
    </w:p>
    <w:p w:rsidR="00F27AD8" w:rsidRDefault="00F27AD8" w:rsidP="00F27AD8">
      <w:pPr>
        <w:ind w:firstLine="851"/>
        <w:jc w:val="both"/>
        <w:rPr>
          <w:lang w:val="bg-BG"/>
        </w:rPr>
      </w:pPr>
      <w:r>
        <w:rPr>
          <w:lang w:val="bg-BG"/>
        </w:rPr>
        <w:t xml:space="preserve">Преписката се намира в Дирекция „ТСУ“ при Община Севлиево – пл. “Свобода“, ет. II, стая </w:t>
      </w:r>
      <w:r w:rsidR="007055FD">
        <w:rPr>
          <w:lang w:val="bg-BG"/>
        </w:rPr>
        <w:t>108</w:t>
      </w:r>
      <w:r>
        <w:rPr>
          <w:lang w:val="bg-BG"/>
        </w:rPr>
        <w:t xml:space="preserve"> и може да бъде прегледана от заинтересуваните.</w:t>
      </w:r>
    </w:p>
    <w:p w:rsidR="00F27AD8" w:rsidRDefault="00F27AD8" w:rsidP="00F27AD8">
      <w:pPr>
        <w:ind w:firstLine="851"/>
        <w:jc w:val="both"/>
        <w:rPr>
          <w:lang w:val="bg-BG"/>
        </w:rPr>
      </w:pPr>
      <w:r>
        <w:rPr>
          <w:lang w:val="bg-BG"/>
        </w:rPr>
        <w:t xml:space="preserve">В случай, че заинтересуваните лица не се явят до изтичане на четиринадесет дневен срок от поставяне на настоящото съобщение на таблото за обявление </w:t>
      </w:r>
      <w:r w:rsidR="007055FD">
        <w:rPr>
          <w:lang w:val="bg-BG"/>
        </w:rPr>
        <w:t xml:space="preserve">в „Център за административно обслужване“ </w:t>
      </w:r>
      <w:r>
        <w:rPr>
          <w:lang w:val="bg-BG"/>
        </w:rPr>
        <w:t xml:space="preserve"> и на интернет страницата на Община Севлиево, заповедта ще се счита за редовно връчена и съответните документи ще бъдат приложени към преписката.</w:t>
      </w:r>
    </w:p>
    <w:p w:rsidR="00F27AD8" w:rsidRPr="003735AC" w:rsidRDefault="00F27AD8" w:rsidP="00F27AD8">
      <w:pPr>
        <w:ind w:firstLine="851"/>
        <w:jc w:val="both"/>
        <w:rPr>
          <w:lang w:val="bg-BG"/>
        </w:rPr>
      </w:pPr>
      <w:r>
        <w:rPr>
          <w:lang w:val="bg-BG"/>
        </w:rPr>
        <w:t>Съобщението за изда</w:t>
      </w:r>
      <w:r w:rsidR="007055FD">
        <w:rPr>
          <w:lang w:val="bg-BG"/>
        </w:rPr>
        <w:t>дената заповед е поставено на 31</w:t>
      </w:r>
      <w:r>
        <w:rPr>
          <w:lang w:val="bg-BG"/>
        </w:rPr>
        <w:t>.0</w:t>
      </w:r>
      <w:r w:rsidR="007055FD">
        <w:rPr>
          <w:lang w:val="bg-BG"/>
        </w:rPr>
        <w:t>3</w:t>
      </w:r>
      <w:r>
        <w:rPr>
          <w:lang w:val="bg-BG"/>
        </w:rPr>
        <w:t>.202</w:t>
      </w:r>
      <w:r w:rsidR="007055FD">
        <w:rPr>
          <w:lang w:val="bg-BG"/>
        </w:rPr>
        <w:t>1</w:t>
      </w:r>
      <w:r>
        <w:rPr>
          <w:lang w:val="bg-BG"/>
        </w:rPr>
        <w:t xml:space="preserve">г. на таблото за обявления в „Център за </w:t>
      </w:r>
      <w:r w:rsidR="007055FD">
        <w:rPr>
          <w:lang w:val="bg-BG"/>
        </w:rPr>
        <w:t>административно обслужване</w:t>
      </w:r>
      <w:r>
        <w:rPr>
          <w:lang w:val="bg-BG"/>
        </w:rPr>
        <w:t>“ и е публикувано на Интернет страницата на Община Севлиево.</w:t>
      </w:r>
    </w:p>
    <w:p w:rsidR="009A5B96" w:rsidRDefault="009A5B96" w:rsidP="002C79CC">
      <w:pPr>
        <w:jc w:val="center"/>
        <w:rPr>
          <w:b/>
          <w:sz w:val="32"/>
          <w:szCs w:val="32"/>
          <w:lang w:val="bg-BG" w:eastAsia="bg-BG"/>
        </w:rPr>
      </w:pPr>
    </w:p>
    <w:p w:rsidR="00F27AD8" w:rsidRDefault="00F27AD8" w:rsidP="002C79CC">
      <w:pPr>
        <w:jc w:val="center"/>
        <w:rPr>
          <w:b/>
          <w:sz w:val="32"/>
          <w:szCs w:val="32"/>
          <w:lang w:val="bg-BG" w:eastAsia="bg-BG"/>
        </w:rPr>
      </w:pPr>
    </w:p>
    <w:p w:rsidR="00F27AD8" w:rsidRDefault="00F27AD8" w:rsidP="002C79CC">
      <w:pPr>
        <w:jc w:val="center"/>
        <w:rPr>
          <w:b/>
          <w:sz w:val="32"/>
          <w:szCs w:val="32"/>
          <w:lang w:val="bg-BG" w:eastAsia="bg-BG"/>
        </w:rPr>
      </w:pPr>
    </w:p>
    <w:p w:rsidR="00F27AD8" w:rsidRDefault="00F27AD8" w:rsidP="002C79CC">
      <w:pPr>
        <w:jc w:val="center"/>
        <w:rPr>
          <w:b/>
          <w:sz w:val="32"/>
          <w:szCs w:val="32"/>
          <w:lang w:val="bg-BG" w:eastAsia="bg-BG"/>
        </w:rPr>
      </w:pPr>
    </w:p>
    <w:p w:rsidR="00F27AD8" w:rsidRDefault="00F27AD8" w:rsidP="002C79CC">
      <w:pPr>
        <w:jc w:val="center"/>
        <w:rPr>
          <w:b/>
          <w:sz w:val="32"/>
          <w:szCs w:val="32"/>
          <w:lang w:val="bg-BG" w:eastAsia="bg-BG"/>
        </w:rPr>
      </w:pPr>
    </w:p>
    <w:p w:rsidR="00F27AD8" w:rsidRDefault="00F27AD8" w:rsidP="002C79CC">
      <w:pPr>
        <w:jc w:val="center"/>
        <w:rPr>
          <w:b/>
          <w:sz w:val="32"/>
          <w:szCs w:val="32"/>
          <w:lang w:val="bg-BG" w:eastAsia="bg-BG"/>
        </w:rPr>
      </w:pPr>
    </w:p>
    <w:p w:rsidR="00F27AD8" w:rsidRPr="00F27AD8" w:rsidRDefault="00F27AD8" w:rsidP="002C79CC">
      <w:pPr>
        <w:jc w:val="center"/>
        <w:rPr>
          <w:b/>
          <w:sz w:val="32"/>
          <w:szCs w:val="32"/>
          <w:lang w:val="bg-BG" w:eastAsia="bg-BG"/>
        </w:rPr>
      </w:pPr>
    </w:p>
    <w:p w:rsidR="002C79CC" w:rsidRPr="002C79CC" w:rsidRDefault="002C79CC" w:rsidP="002C79CC">
      <w:pPr>
        <w:jc w:val="center"/>
        <w:rPr>
          <w:b/>
          <w:sz w:val="32"/>
          <w:szCs w:val="32"/>
          <w:lang w:eastAsia="bg-BG"/>
        </w:rPr>
      </w:pPr>
      <w:r w:rsidRPr="002C79CC">
        <w:rPr>
          <w:b/>
          <w:sz w:val="32"/>
          <w:szCs w:val="32"/>
          <w:lang w:eastAsia="bg-BG"/>
        </w:rPr>
        <w:t>СЪОБЩЕНИЕ</w:t>
      </w:r>
    </w:p>
    <w:p w:rsidR="002C79CC" w:rsidRPr="002C79CC" w:rsidRDefault="002C79CC" w:rsidP="002C79CC">
      <w:pPr>
        <w:jc w:val="both"/>
        <w:rPr>
          <w:lang w:val="bg-BG" w:eastAsia="bg-BG"/>
        </w:rPr>
      </w:pPr>
    </w:p>
    <w:p w:rsidR="00AF11BC" w:rsidRPr="00093F63" w:rsidRDefault="002C79CC" w:rsidP="005A55B7">
      <w:pPr>
        <w:jc w:val="both"/>
        <w:rPr>
          <w:lang w:val="bg-BG" w:eastAsia="bg-BG"/>
        </w:rPr>
      </w:pPr>
      <w:r w:rsidRPr="002C79CC">
        <w:rPr>
          <w:lang w:val="bg-BG" w:eastAsia="bg-BG"/>
        </w:rPr>
        <w:tab/>
      </w:r>
      <w:r w:rsidR="002E4187" w:rsidRPr="0057415A">
        <w:rPr>
          <w:b/>
          <w:lang w:val="bg-BG" w:eastAsia="bg-BG"/>
        </w:rPr>
        <w:t>Община Севлиево</w:t>
      </w:r>
      <w:r w:rsidR="002E4187">
        <w:rPr>
          <w:lang w:val="bg-BG" w:eastAsia="bg-BG"/>
        </w:rPr>
        <w:t xml:space="preserve"> н</w:t>
      </w:r>
      <w:r w:rsidR="005A55B7">
        <w:rPr>
          <w:lang w:val="bg-BG" w:eastAsia="bg-BG"/>
        </w:rPr>
        <w:t>а основание чл.128</w:t>
      </w:r>
      <w:r w:rsidRPr="002C79CC">
        <w:rPr>
          <w:lang w:val="bg-BG" w:eastAsia="bg-BG"/>
        </w:rPr>
        <w:t>, ал.</w:t>
      </w:r>
      <w:r w:rsidR="005A55B7">
        <w:rPr>
          <w:lang w:val="bg-BG" w:eastAsia="bg-BG"/>
        </w:rPr>
        <w:t xml:space="preserve">2 </w:t>
      </w:r>
      <w:r w:rsidRPr="002C79CC">
        <w:rPr>
          <w:lang w:val="bg-BG" w:eastAsia="bg-BG"/>
        </w:rPr>
        <w:t>от Закона за устройство на територията</w:t>
      </w:r>
      <w:r>
        <w:rPr>
          <w:lang w:val="bg-BG" w:eastAsia="bg-BG"/>
        </w:rPr>
        <w:t xml:space="preserve">, </w:t>
      </w:r>
      <w:r w:rsidR="002E4187">
        <w:rPr>
          <w:lang w:val="bg-BG" w:eastAsia="bg-BG"/>
        </w:rPr>
        <w:t xml:space="preserve">съобщава </w:t>
      </w:r>
      <w:r w:rsidR="00AF0148">
        <w:rPr>
          <w:lang w:val="bg-BG" w:eastAsia="bg-BG"/>
        </w:rPr>
        <w:t xml:space="preserve">че </w:t>
      </w:r>
      <w:r w:rsidR="00AF11BC">
        <w:rPr>
          <w:lang w:val="bg-BG" w:eastAsia="bg-BG"/>
        </w:rPr>
        <w:t xml:space="preserve">е изработен </w:t>
      </w:r>
      <w:r w:rsidR="002337F4">
        <w:rPr>
          <w:b/>
        </w:rPr>
        <w:t xml:space="preserve">ПУП – ПРЗ </w:t>
      </w:r>
      <w:proofErr w:type="spellStart"/>
      <w:r w:rsidR="002337F4">
        <w:rPr>
          <w:b/>
        </w:rPr>
        <w:t>за</w:t>
      </w:r>
      <w:proofErr w:type="spellEnd"/>
      <w:r w:rsidR="002337F4">
        <w:rPr>
          <w:b/>
        </w:rPr>
        <w:t xml:space="preserve"> </w:t>
      </w:r>
      <w:proofErr w:type="spellStart"/>
      <w:r w:rsidR="002337F4">
        <w:rPr>
          <w:b/>
        </w:rPr>
        <w:t>разделяне</w:t>
      </w:r>
      <w:proofErr w:type="spellEnd"/>
      <w:r w:rsidR="002337F4">
        <w:rPr>
          <w:b/>
        </w:rPr>
        <w:t xml:space="preserve"> </w:t>
      </w:r>
      <w:proofErr w:type="spellStart"/>
      <w:r w:rsidR="002337F4">
        <w:rPr>
          <w:b/>
        </w:rPr>
        <w:t>на</w:t>
      </w:r>
      <w:proofErr w:type="spellEnd"/>
      <w:r w:rsidR="002337F4">
        <w:rPr>
          <w:b/>
        </w:rPr>
        <w:t xml:space="preserve"> УПИ V – </w:t>
      </w:r>
      <w:proofErr w:type="spellStart"/>
      <w:r w:rsidR="002337F4">
        <w:rPr>
          <w:b/>
        </w:rPr>
        <w:t>за</w:t>
      </w:r>
      <w:proofErr w:type="spellEnd"/>
      <w:r w:rsidR="002337F4">
        <w:rPr>
          <w:b/>
        </w:rPr>
        <w:t xml:space="preserve"> „</w:t>
      </w:r>
      <w:proofErr w:type="spellStart"/>
      <w:r w:rsidR="002337F4">
        <w:rPr>
          <w:b/>
        </w:rPr>
        <w:t>производствени</w:t>
      </w:r>
      <w:proofErr w:type="spellEnd"/>
      <w:r w:rsidR="002337F4">
        <w:rPr>
          <w:b/>
        </w:rPr>
        <w:t xml:space="preserve"> и </w:t>
      </w:r>
      <w:proofErr w:type="spellStart"/>
      <w:r w:rsidR="002337F4">
        <w:rPr>
          <w:b/>
        </w:rPr>
        <w:t>складови</w:t>
      </w:r>
      <w:proofErr w:type="spellEnd"/>
      <w:r w:rsidR="002337F4">
        <w:rPr>
          <w:b/>
        </w:rPr>
        <w:t xml:space="preserve"> </w:t>
      </w:r>
      <w:proofErr w:type="spellStart"/>
      <w:r w:rsidR="002337F4">
        <w:rPr>
          <w:b/>
        </w:rPr>
        <w:t>дейности</w:t>
      </w:r>
      <w:proofErr w:type="spellEnd"/>
      <w:r w:rsidR="002337F4">
        <w:rPr>
          <w:b/>
        </w:rPr>
        <w:t xml:space="preserve">“, </w:t>
      </w:r>
      <w:proofErr w:type="spellStart"/>
      <w:r w:rsidR="002337F4">
        <w:rPr>
          <w:b/>
        </w:rPr>
        <w:t>кв</w:t>
      </w:r>
      <w:proofErr w:type="spellEnd"/>
      <w:r w:rsidR="002337F4">
        <w:rPr>
          <w:b/>
        </w:rPr>
        <w:t xml:space="preserve">. </w:t>
      </w:r>
      <w:proofErr w:type="gramStart"/>
      <w:r w:rsidR="002337F4">
        <w:rPr>
          <w:b/>
        </w:rPr>
        <w:t xml:space="preserve">159 </w:t>
      </w:r>
      <w:proofErr w:type="spellStart"/>
      <w:r w:rsidR="002337F4">
        <w:rPr>
          <w:b/>
        </w:rPr>
        <w:t>по</w:t>
      </w:r>
      <w:proofErr w:type="spellEnd"/>
      <w:r w:rsidR="002337F4">
        <w:rPr>
          <w:b/>
        </w:rPr>
        <w:t xml:space="preserve"> </w:t>
      </w:r>
      <w:proofErr w:type="spellStart"/>
      <w:r w:rsidR="002337F4">
        <w:rPr>
          <w:b/>
        </w:rPr>
        <w:t>плана</w:t>
      </w:r>
      <w:proofErr w:type="spellEnd"/>
      <w:r w:rsidR="002337F4">
        <w:rPr>
          <w:b/>
        </w:rPr>
        <w:t xml:space="preserve"> </w:t>
      </w:r>
      <w:proofErr w:type="spellStart"/>
      <w:r w:rsidR="002337F4">
        <w:rPr>
          <w:b/>
        </w:rPr>
        <w:t>на</w:t>
      </w:r>
      <w:proofErr w:type="spellEnd"/>
      <w:r w:rsidR="002337F4">
        <w:rPr>
          <w:b/>
        </w:rPr>
        <w:t xml:space="preserve"> </w:t>
      </w:r>
      <w:proofErr w:type="spellStart"/>
      <w:r w:rsidR="002337F4">
        <w:rPr>
          <w:b/>
        </w:rPr>
        <w:t>гр</w:t>
      </w:r>
      <w:proofErr w:type="spellEnd"/>
      <w:r w:rsidR="002337F4">
        <w:rPr>
          <w:b/>
        </w:rPr>
        <w:t>.</w:t>
      </w:r>
      <w:proofErr w:type="gramEnd"/>
      <w:r w:rsidR="002337F4">
        <w:rPr>
          <w:b/>
        </w:rPr>
        <w:t xml:space="preserve"> </w:t>
      </w:r>
      <w:proofErr w:type="spellStart"/>
      <w:r w:rsidR="002337F4">
        <w:rPr>
          <w:b/>
        </w:rPr>
        <w:t>Севлиево</w:t>
      </w:r>
      <w:proofErr w:type="spellEnd"/>
      <w:r w:rsidR="002337F4">
        <w:rPr>
          <w:b/>
        </w:rPr>
        <w:t xml:space="preserve"> </w:t>
      </w:r>
      <w:proofErr w:type="spellStart"/>
      <w:r w:rsidR="002337F4">
        <w:rPr>
          <w:b/>
        </w:rPr>
        <w:t>на</w:t>
      </w:r>
      <w:proofErr w:type="spellEnd"/>
      <w:r w:rsidR="002337F4">
        <w:rPr>
          <w:b/>
        </w:rPr>
        <w:t xml:space="preserve"> </w:t>
      </w:r>
      <w:proofErr w:type="spellStart"/>
      <w:r w:rsidR="002337F4">
        <w:rPr>
          <w:b/>
        </w:rPr>
        <w:t>три</w:t>
      </w:r>
      <w:proofErr w:type="spellEnd"/>
      <w:r w:rsidR="002337F4">
        <w:rPr>
          <w:b/>
        </w:rPr>
        <w:t xml:space="preserve"> </w:t>
      </w:r>
      <w:proofErr w:type="spellStart"/>
      <w:r w:rsidR="002337F4">
        <w:rPr>
          <w:b/>
        </w:rPr>
        <w:t>нови</w:t>
      </w:r>
      <w:proofErr w:type="spellEnd"/>
      <w:r w:rsidR="002337F4">
        <w:rPr>
          <w:b/>
        </w:rPr>
        <w:t xml:space="preserve"> </w:t>
      </w:r>
      <w:proofErr w:type="spellStart"/>
      <w:r w:rsidR="002337F4">
        <w:rPr>
          <w:b/>
        </w:rPr>
        <w:t>урегулирани</w:t>
      </w:r>
      <w:proofErr w:type="spellEnd"/>
      <w:r w:rsidR="002337F4">
        <w:rPr>
          <w:b/>
        </w:rPr>
        <w:t xml:space="preserve"> </w:t>
      </w:r>
      <w:proofErr w:type="spellStart"/>
      <w:r w:rsidR="002337F4">
        <w:rPr>
          <w:b/>
        </w:rPr>
        <w:t>поземлени</w:t>
      </w:r>
      <w:proofErr w:type="spellEnd"/>
      <w:r w:rsidR="002337F4">
        <w:rPr>
          <w:b/>
        </w:rPr>
        <w:t xml:space="preserve"> </w:t>
      </w:r>
      <w:proofErr w:type="spellStart"/>
      <w:r w:rsidR="002337F4">
        <w:rPr>
          <w:b/>
        </w:rPr>
        <w:t>имота</w:t>
      </w:r>
      <w:proofErr w:type="spellEnd"/>
      <w:r w:rsidR="002337F4">
        <w:rPr>
          <w:b/>
        </w:rPr>
        <w:t xml:space="preserve"> – УПИ V, УПИ XII и УПИ XIII, </w:t>
      </w:r>
      <w:proofErr w:type="spellStart"/>
      <w:r w:rsidR="002337F4">
        <w:rPr>
          <w:b/>
        </w:rPr>
        <w:t>отредени</w:t>
      </w:r>
      <w:proofErr w:type="spellEnd"/>
      <w:r w:rsidR="002337F4">
        <w:rPr>
          <w:b/>
        </w:rPr>
        <w:t xml:space="preserve"> </w:t>
      </w:r>
      <w:proofErr w:type="spellStart"/>
      <w:r w:rsidR="002337F4">
        <w:rPr>
          <w:b/>
        </w:rPr>
        <w:t>за</w:t>
      </w:r>
      <w:proofErr w:type="spellEnd"/>
      <w:r w:rsidR="002337F4">
        <w:rPr>
          <w:b/>
        </w:rPr>
        <w:t xml:space="preserve"> </w:t>
      </w:r>
      <w:proofErr w:type="spellStart"/>
      <w:r w:rsidR="002337F4">
        <w:rPr>
          <w:b/>
        </w:rPr>
        <w:t>производствена</w:t>
      </w:r>
      <w:proofErr w:type="spellEnd"/>
      <w:r w:rsidR="002337F4">
        <w:rPr>
          <w:b/>
        </w:rPr>
        <w:t xml:space="preserve"> и </w:t>
      </w:r>
      <w:proofErr w:type="spellStart"/>
      <w:r w:rsidR="002337F4">
        <w:rPr>
          <w:b/>
        </w:rPr>
        <w:t>складова</w:t>
      </w:r>
      <w:proofErr w:type="spellEnd"/>
      <w:r w:rsidR="002337F4">
        <w:rPr>
          <w:b/>
        </w:rPr>
        <w:t xml:space="preserve"> </w:t>
      </w:r>
      <w:proofErr w:type="spellStart"/>
      <w:r w:rsidR="002337F4">
        <w:rPr>
          <w:b/>
        </w:rPr>
        <w:t>дейност</w:t>
      </w:r>
      <w:proofErr w:type="spellEnd"/>
      <w:r w:rsidR="002337F4">
        <w:rPr>
          <w:b/>
        </w:rPr>
        <w:t xml:space="preserve"> и </w:t>
      </w:r>
      <w:proofErr w:type="spellStart"/>
      <w:r w:rsidR="002337F4">
        <w:rPr>
          <w:b/>
        </w:rPr>
        <w:t>създаване</w:t>
      </w:r>
      <w:proofErr w:type="spellEnd"/>
      <w:r w:rsidR="002337F4">
        <w:rPr>
          <w:b/>
        </w:rPr>
        <w:t xml:space="preserve"> </w:t>
      </w:r>
      <w:proofErr w:type="spellStart"/>
      <w:r w:rsidR="002337F4">
        <w:rPr>
          <w:b/>
        </w:rPr>
        <w:t>на</w:t>
      </w:r>
      <w:proofErr w:type="spellEnd"/>
      <w:r w:rsidR="002337F4">
        <w:rPr>
          <w:b/>
        </w:rPr>
        <w:t xml:space="preserve"> </w:t>
      </w:r>
      <w:proofErr w:type="spellStart"/>
      <w:r w:rsidR="002337F4">
        <w:rPr>
          <w:b/>
        </w:rPr>
        <w:t>нова</w:t>
      </w:r>
      <w:proofErr w:type="spellEnd"/>
      <w:r w:rsidR="002337F4">
        <w:rPr>
          <w:b/>
        </w:rPr>
        <w:t xml:space="preserve"> </w:t>
      </w:r>
      <w:proofErr w:type="spellStart"/>
      <w:r w:rsidR="002337F4">
        <w:rPr>
          <w:b/>
        </w:rPr>
        <w:t>задънена</w:t>
      </w:r>
      <w:proofErr w:type="spellEnd"/>
      <w:r w:rsidR="002337F4">
        <w:rPr>
          <w:b/>
        </w:rPr>
        <w:t xml:space="preserve"> </w:t>
      </w:r>
      <w:proofErr w:type="spellStart"/>
      <w:r w:rsidR="002337F4">
        <w:rPr>
          <w:b/>
        </w:rPr>
        <w:t>улица</w:t>
      </w:r>
      <w:proofErr w:type="spellEnd"/>
      <w:r w:rsidR="002337F4">
        <w:rPr>
          <w:b/>
        </w:rPr>
        <w:t xml:space="preserve"> с </w:t>
      </w:r>
      <w:proofErr w:type="spellStart"/>
      <w:r w:rsidR="002337F4">
        <w:rPr>
          <w:b/>
        </w:rPr>
        <w:t>осови</w:t>
      </w:r>
      <w:proofErr w:type="spellEnd"/>
      <w:r w:rsidR="002337F4">
        <w:rPr>
          <w:b/>
        </w:rPr>
        <w:t xml:space="preserve"> </w:t>
      </w:r>
      <w:proofErr w:type="spellStart"/>
      <w:r w:rsidR="002337F4">
        <w:rPr>
          <w:b/>
        </w:rPr>
        <w:t>точки</w:t>
      </w:r>
      <w:proofErr w:type="spellEnd"/>
      <w:r w:rsidR="002337F4">
        <w:rPr>
          <w:b/>
        </w:rPr>
        <w:t xml:space="preserve"> 1593а-1593б, </w:t>
      </w:r>
      <w:proofErr w:type="spellStart"/>
      <w:r w:rsidR="002337F4">
        <w:rPr>
          <w:b/>
        </w:rPr>
        <w:t>за</w:t>
      </w:r>
      <w:proofErr w:type="spellEnd"/>
      <w:r w:rsidR="002337F4">
        <w:rPr>
          <w:b/>
        </w:rPr>
        <w:t xml:space="preserve"> </w:t>
      </w:r>
      <w:proofErr w:type="spellStart"/>
      <w:r w:rsidR="002337F4">
        <w:rPr>
          <w:b/>
        </w:rPr>
        <w:t>сметка</w:t>
      </w:r>
      <w:proofErr w:type="spellEnd"/>
      <w:r w:rsidR="002337F4">
        <w:rPr>
          <w:b/>
        </w:rPr>
        <w:t xml:space="preserve"> </w:t>
      </w:r>
      <w:proofErr w:type="spellStart"/>
      <w:r w:rsidR="002337F4">
        <w:rPr>
          <w:b/>
        </w:rPr>
        <w:t>на</w:t>
      </w:r>
      <w:proofErr w:type="spellEnd"/>
      <w:r w:rsidR="002337F4">
        <w:rPr>
          <w:b/>
        </w:rPr>
        <w:t xml:space="preserve"> УПИ</w:t>
      </w:r>
      <w:r w:rsidR="002337F4" w:rsidRPr="009130C2">
        <w:rPr>
          <w:b/>
        </w:rPr>
        <w:t xml:space="preserve"> </w:t>
      </w:r>
      <w:r w:rsidR="002337F4">
        <w:rPr>
          <w:b/>
        </w:rPr>
        <w:t xml:space="preserve">V– </w:t>
      </w:r>
      <w:proofErr w:type="spellStart"/>
      <w:r w:rsidR="002337F4">
        <w:rPr>
          <w:b/>
        </w:rPr>
        <w:t>за</w:t>
      </w:r>
      <w:proofErr w:type="spellEnd"/>
      <w:r w:rsidR="002337F4">
        <w:rPr>
          <w:b/>
        </w:rPr>
        <w:t xml:space="preserve"> „</w:t>
      </w:r>
      <w:proofErr w:type="spellStart"/>
      <w:r w:rsidR="002337F4">
        <w:rPr>
          <w:b/>
        </w:rPr>
        <w:t>производствени</w:t>
      </w:r>
      <w:proofErr w:type="spellEnd"/>
      <w:r w:rsidR="002337F4">
        <w:rPr>
          <w:b/>
        </w:rPr>
        <w:t xml:space="preserve"> и </w:t>
      </w:r>
      <w:proofErr w:type="spellStart"/>
      <w:r w:rsidR="002337F4">
        <w:rPr>
          <w:b/>
        </w:rPr>
        <w:t>складови</w:t>
      </w:r>
      <w:proofErr w:type="spellEnd"/>
      <w:r w:rsidR="002337F4">
        <w:rPr>
          <w:b/>
        </w:rPr>
        <w:t xml:space="preserve"> </w:t>
      </w:r>
      <w:proofErr w:type="spellStart"/>
      <w:r w:rsidR="002337F4">
        <w:rPr>
          <w:b/>
        </w:rPr>
        <w:t>дейности</w:t>
      </w:r>
      <w:proofErr w:type="spellEnd"/>
      <w:r w:rsidR="002337F4">
        <w:rPr>
          <w:b/>
        </w:rPr>
        <w:t>“</w:t>
      </w:r>
      <w:r w:rsidR="007E083B" w:rsidRPr="007E083B">
        <w:t xml:space="preserve">, </w:t>
      </w:r>
      <w:r w:rsidR="002337F4">
        <w:rPr>
          <w:lang w:val="bg-BG"/>
        </w:rPr>
        <w:t xml:space="preserve">без изменение на действащата </w:t>
      </w:r>
      <w:proofErr w:type="spellStart"/>
      <w:r w:rsidR="002337F4">
        <w:rPr>
          <w:lang w:val="bg-BG"/>
        </w:rPr>
        <w:t>Устройствена</w:t>
      </w:r>
      <w:proofErr w:type="spellEnd"/>
      <w:r w:rsidR="002337F4">
        <w:rPr>
          <w:lang w:val="bg-BG"/>
        </w:rPr>
        <w:t xml:space="preserve"> зона – Предимно производствена „ПП“ </w:t>
      </w:r>
      <w:r w:rsidR="00035FC9" w:rsidRPr="00093F63">
        <w:rPr>
          <w:lang w:val="bg-BG" w:eastAsia="bg-BG"/>
        </w:rPr>
        <w:t xml:space="preserve">и установяване на следните </w:t>
      </w:r>
      <w:proofErr w:type="spellStart"/>
      <w:r w:rsidR="00035FC9" w:rsidRPr="00093F63">
        <w:rPr>
          <w:lang w:val="bg-BG" w:eastAsia="bg-BG"/>
        </w:rPr>
        <w:t>устройствени</w:t>
      </w:r>
      <w:proofErr w:type="spellEnd"/>
      <w:r w:rsidR="00035FC9" w:rsidRPr="00093F63">
        <w:rPr>
          <w:lang w:val="bg-BG" w:eastAsia="bg-BG"/>
        </w:rPr>
        <w:t xml:space="preserve"> показатели: </w:t>
      </w:r>
    </w:p>
    <w:p w:rsidR="00035FC9" w:rsidRDefault="00035FC9" w:rsidP="00035FC9">
      <w:pPr>
        <w:ind w:left="720" w:firstLine="720"/>
        <w:jc w:val="both"/>
        <w:rPr>
          <w:lang w:val="bg-BG" w:eastAsia="bg-BG"/>
        </w:rPr>
      </w:pPr>
      <w:r>
        <w:rPr>
          <w:lang w:val="bg-BG" w:eastAsia="bg-BG"/>
        </w:rPr>
        <w:t xml:space="preserve">- начин на застрояване – </w:t>
      </w:r>
      <w:r w:rsidR="002337F4">
        <w:rPr>
          <w:lang w:val="bg-BG" w:eastAsia="bg-BG"/>
        </w:rPr>
        <w:t>свързано</w:t>
      </w:r>
      <w:r>
        <w:rPr>
          <w:lang w:val="bg-BG" w:eastAsia="bg-BG"/>
        </w:rPr>
        <w:t>;</w:t>
      </w:r>
    </w:p>
    <w:p w:rsidR="00035FC9" w:rsidRDefault="00035FC9" w:rsidP="00035FC9">
      <w:pPr>
        <w:ind w:left="720" w:firstLine="720"/>
        <w:jc w:val="both"/>
        <w:rPr>
          <w:lang w:val="bg-BG" w:eastAsia="bg-BG"/>
        </w:rPr>
      </w:pPr>
      <w:r>
        <w:rPr>
          <w:lang w:val="bg-BG" w:eastAsia="bg-BG"/>
        </w:rPr>
        <w:t>-</w:t>
      </w:r>
      <w:r w:rsidR="007A3AAE">
        <w:rPr>
          <w:lang w:val="bg-BG" w:eastAsia="bg-BG"/>
        </w:rPr>
        <w:t xml:space="preserve"> характер на застрояване – </w:t>
      </w:r>
      <w:r w:rsidR="002337F4">
        <w:rPr>
          <w:lang w:val="bg-BG" w:eastAsia="bg-BG"/>
        </w:rPr>
        <w:t>средно</w:t>
      </w:r>
      <w:r w:rsidR="007A3AAE">
        <w:rPr>
          <w:lang w:val="bg-BG" w:eastAsia="bg-BG"/>
        </w:rPr>
        <w:t xml:space="preserve"> с височина до 1</w:t>
      </w:r>
      <w:r w:rsidR="002337F4">
        <w:rPr>
          <w:lang w:val="bg-BG" w:eastAsia="bg-BG"/>
        </w:rPr>
        <w:t>5</w:t>
      </w:r>
      <w:r>
        <w:rPr>
          <w:lang w:val="bg-BG" w:eastAsia="bg-BG"/>
        </w:rPr>
        <w:t>,00м;</w:t>
      </w:r>
    </w:p>
    <w:p w:rsidR="00035FC9" w:rsidRPr="00546345" w:rsidRDefault="00035FC9" w:rsidP="00035FC9">
      <w:pPr>
        <w:ind w:left="720" w:firstLine="720"/>
        <w:jc w:val="both"/>
        <w:rPr>
          <w:lang w:eastAsia="bg-BG"/>
        </w:rPr>
      </w:pPr>
      <w:r>
        <w:rPr>
          <w:lang w:val="bg-BG" w:eastAsia="bg-BG"/>
        </w:rPr>
        <w:t>- Максима</w:t>
      </w:r>
      <w:r w:rsidR="007A3AAE">
        <w:rPr>
          <w:lang w:val="bg-BG" w:eastAsia="bg-BG"/>
        </w:rPr>
        <w:t xml:space="preserve">лна плътност на застрояване – </w:t>
      </w:r>
      <w:r w:rsidR="002337F4">
        <w:rPr>
          <w:lang w:val="bg-BG" w:eastAsia="bg-BG"/>
        </w:rPr>
        <w:t>8</w:t>
      </w:r>
      <w:r w:rsidR="00BA2DE3">
        <w:rPr>
          <w:lang w:val="bg-BG" w:eastAsia="bg-BG"/>
        </w:rPr>
        <w:t>0</w:t>
      </w:r>
      <w:r>
        <w:rPr>
          <w:lang w:val="bg-BG" w:eastAsia="bg-BG"/>
        </w:rPr>
        <w:t>%</w:t>
      </w:r>
    </w:p>
    <w:p w:rsidR="00035FC9" w:rsidRDefault="00BA2DE3" w:rsidP="00035FC9">
      <w:pPr>
        <w:ind w:left="720" w:firstLine="720"/>
        <w:jc w:val="both"/>
        <w:rPr>
          <w:lang w:val="bg-BG" w:eastAsia="bg-BG"/>
        </w:rPr>
      </w:pPr>
      <w:r>
        <w:rPr>
          <w:lang w:val="bg-BG" w:eastAsia="bg-BG"/>
        </w:rPr>
        <w:t>- Минимална озеле</w:t>
      </w:r>
      <w:r w:rsidR="007A3AAE">
        <w:rPr>
          <w:lang w:val="bg-BG" w:eastAsia="bg-BG"/>
        </w:rPr>
        <w:t xml:space="preserve">нена площ – </w:t>
      </w:r>
      <w:r w:rsidR="002337F4">
        <w:rPr>
          <w:lang w:val="bg-BG" w:eastAsia="bg-BG"/>
        </w:rPr>
        <w:t>2</w:t>
      </w:r>
      <w:r w:rsidR="00035FC9">
        <w:rPr>
          <w:lang w:val="bg-BG" w:eastAsia="bg-BG"/>
        </w:rPr>
        <w:t>0%;</w:t>
      </w:r>
    </w:p>
    <w:p w:rsidR="00035FC9" w:rsidRDefault="007A3AAE" w:rsidP="00035FC9">
      <w:pPr>
        <w:ind w:left="720" w:firstLine="720"/>
        <w:jc w:val="both"/>
        <w:rPr>
          <w:lang w:val="bg-BG" w:eastAsia="bg-BG"/>
        </w:rPr>
      </w:pPr>
      <w:r>
        <w:rPr>
          <w:lang w:val="bg-BG" w:eastAsia="bg-BG"/>
        </w:rPr>
        <w:t xml:space="preserve">- </w:t>
      </w:r>
      <w:r w:rsidR="00D82FB1">
        <w:rPr>
          <w:lang w:val="bg-BG" w:eastAsia="bg-BG"/>
        </w:rPr>
        <w:t>Минимална интензивност на застрояване</w:t>
      </w:r>
      <w:r>
        <w:rPr>
          <w:lang w:val="bg-BG" w:eastAsia="bg-BG"/>
        </w:rPr>
        <w:t xml:space="preserve"> – </w:t>
      </w:r>
      <w:r w:rsidR="002337F4">
        <w:rPr>
          <w:lang w:val="bg-BG" w:eastAsia="bg-BG"/>
        </w:rPr>
        <w:t>2</w:t>
      </w:r>
      <w:r>
        <w:rPr>
          <w:lang w:val="bg-BG" w:eastAsia="bg-BG"/>
        </w:rPr>
        <w:t>,</w:t>
      </w:r>
      <w:r w:rsidR="002337F4">
        <w:rPr>
          <w:lang w:val="bg-BG" w:eastAsia="bg-BG"/>
        </w:rPr>
        <w:t>5</w:t>
      </w:r>
      <w:r w:rsidR="00D82FB1">
        <w:rPr>
          <w:lang w:val="bg-BG" w:eastAsia="bg-BG"/>
        </w:rPr>
        <w:t>.</w:t>
      </w:r>
      <w:r w:rsidR="00035FC9">
        <w:rPr>
          <w:lang w:val="bg-BG" w:eastAsia="bg-BG"/>
        </w:rPr>
        <w:t xml:space="preserve"> </w:t>
      </w:r>
    </w:p>
    <w:p w:rsidR="00BA2DE3" w:rsidRPr="002337F4" w:rsidRDefault="00BA2DE3" w:rsidP="00BA2DE3">
      <w:pPr>
        <w:ind w:firstLine="720"/>
        <w:jc w:val="both"/>
        <w:rPr>
          <w:lang w:val="bg-BG" w:eastAsia="bg-BG"/>
        </w:rPr>
      </w:pPr>
      <w:r>
        <w:rPr>
          <w:lang w:val="bg-BG" w:eastAsia="bg-BG"/>
        </w:rPr>
        <w:t>ПУП –</w:t>
      </w:r>
      <w:r w:rsidR="00C75A8F">
        <w:rPr>
          <w:lang w:val="bg-BG" w:eastAsia="bg-BG"/>
        </w:rPr>
        <w:t xml:space="preserve"> П</w:t>
      </w:r>
      <w:r w:rsidR="004736D2">
        <w:rPr>
          <w:lang w:val="bg-BG" w:eastAsia="bg-BG"/>
        </w:rPr>
        <w:t>Р</w:t>
      </w:r>
      <w:r w:rsidR="00BE0CF1">
        <w:rPr>
          <w:lang w:val="bg-BG" w:eastAsia="bg-BG"/>
        </w:rPr>
        <w:t xml:space="preserve">З е придружен с </w:t>
      </w:r>
      <w:r w:rsidR="00241BC8">
        <w:rPr>
          <w:lang w:val="bg-BG" w:eastAsia="bg-BG"/>
        </w:rPr>
        <w:t xml:space="preserve">план – схеми </w:t>
      </w:r>
      <w:r w:rsidR="002337F4">
        <w:rPr>
          <w:lang w:val="bg-BG" w:eastAsia="bg-BG"/>
        </w:rPr>
        <w:t>по чл.108, ал.2 от ЗУТ за подземни трасета на</w:t>
      </w:r>
      <w:r>
        <w:rPr>
          <w:lang w:val="bg-BG" w:eastAsia="bg-BG"/>
        </w:rPr>
        <w:t xml:space="preserve"> </w:t>
      </w:r>
      <w:r w:rsidR="00BE0CF1">
        <w:rPr>
          <w:lang w:val="bg-BG" w:eastAsia="bg-BG"/>
        </w:rPr>
        <w:t>електро</w:t>
      </w:r>
      <w:r w:rsidR="002337F4">
        <w:rPr>
          <w:lang w:val="bg-BG" w:eastAsia="bg-BG"/>
        </w:rPr>
        <w:t>з</w:t>
      </w:r>
      <w:r w:rsidR="00241BC8">
        <w:rPr>
          <w:lang w:val="bg-BG" w:eastAsia="bg-BG"/>
        </w:rPr>
        <w:t xml:space="preserve">ахранване </w:t>
      </w:r>
      <w:r w:rsidR="002337F4">
        <w:rPr>
          <w:lang w:val="bg-BG" w:eastAsia="bg-BG"/>
        </w:rPr>
        <w:t xml:space="preserve">и на водоснабдяване и канализация </w:t>
      </w:r>
      <w:r w:rsidR="00241BC8">
        <w:rPr>
          <w:lang w:val="bg-BG" w:eastAsia="bg-BG"/>
        </w:rPr>
        <w:t>на</w:t>
      </w:r>
      <w:r w:rsidR="007A3AAE">
        <w:rPr>
          <w:lang w:val="bg-BG" w:eastAsia="bg-BG"/>
        </w:rPr>
        <w:t xml:space="preserve"> </w:t>
      </w:r>
      <w:proofErr w:type="spellStart"/>
      <w:r w:rsidR="002337F4" w:rsidRPr="002337F4">
        <w:t>три</w:t>
      </w:r>
      <w:proofErr w:type="spellEnd"/>
      <w:r w:rsidR="002337F4" w:rsidRPr="002337F4">
        <w:rPr>
          <w:lang w:val="bg-BG"/>
        </w:rPr>
        <w:t>те</w:t>
      </w:r>
      <w:r w:rsidR="002337F4" w:rsidRPr="002337F4">
        <w:t xml:space="preserve"> </w:t>
      </w:r>
      <w:proofErr w:type="spellStart"/>
      <w:r w:rsidR="002337F4" w:rsidRPr="002337F4">
        <w:t>нови</w:t>
      </w:r>
      <w:proofErr w:type="spellEnd"/>
      <w:r w:rsidR="002337F4" w:rsidRPr="002337F4">
        <w:t xml:space="preserve"> </w:t>
      </w:r>
      <w:proofErr w:type="spellStart"/>
      <w:r w:rsidR="002337F4" w:rsidRPr="002337F4">
        <w:t>урегулирани</w:t>
      </w:r>
      <w:proofErr w:type="spellEnd"/>
      <w:r w:rsidR="002337F4" w:rsidRPr="002337F4">
        <w:t xml:space="preserve"> </w:t>
      </w:r>
      <w:proofErr w:type="spellStart"/>
      <w:r w:rsidR="002337F4" w:rsidRPr="002337F4">
        <w:t>поземлени</w:t>
      </w:r>
      <w:proofErr w:type="spellEnd"/>
      <w:r w:rsidR="002337F4" w:rsidRPr="002337F4">
        <w:t xml:space="preserve"> </w:t>
      </w:r>
      <w:proofErr w:type="spellStart"/>
      <w:r w:rsidR="002337F4" w:rsidRPr="002337F4">
        <w:t>имота</w:t>
      </w:r>
      <w:proofErr w:type="spellEnd"/>
      <w:r w:rsidR="002337F4" w:rsidRPr="002337F4">
        <w:t xml:space="preserve"> – УПИ V, УПИ XII и УПИ XIII</w:t>
      </w:r>
      <w:r w:rsidR="002337F4">
        <w:rPr>
          <w:lang w:val="bg-BG"/>
        </w:rPr>
        <w:t>, кв.159 по плана на гр. Севлиево</w:t>
      </w:r>
      <w:r w:rsidR="007A3AAE" w:rsidRPr="002337F4">
        <w:rPr>
          <w:lang w:val="bg-BG" w:eastAsia="bg-BG"/>
        </w:rPr>
        <w:t>.</w:t>
      </w:r>
    </w:p>
    <w:p w:rsidR="005407A5" w:rsidRDefault="005407A5" w:rsidP="00BA2DE3">
      <w:pPr>
        <w:ind w:firstLine="720"/>
        <w:jc w:val="both"/>
        <w:rPr>
          <w:lang w:val="bg-BG" w:eastAsia="bg-BG"/>
        </w:rPr>
      </w:pPr>
    </w:p>
    <w:p w:rsidR="00DE4644" w:rsidRPr="00044460" w:rsidRDefault="00DE4644" w:rsidP="00DE4644">
      <w:pPr>
        <w:ind w:firstLine="851"/>
        <w:jc w:val="both"/>
        <w:rPr>
          <w:b/>
          <w:lang w:val="bg-BG" w:eastAsia="bg-BG"/>
        </w:rPr>
      </w:pPr>
      <w:r w:rsidRPr="00044460">
        <w:rPr>
          <w:b/>
          <w:lang w:val="bg-BG" w:eastAsia="bg-BG"/>
        </w:rPr>
        <w:t>На основание чл.131, ал.2 от ЗУТ, непосредствено засегнати от предвижданията на подробните устройствени планове са следните недвижими имоти:</w:t>
      </w:r>
    </w:p>
    <w:p w:rsidR="00DE4644" w:rsidRDefault="00DE4644" w:rsidP="0004139D">
      <w:pPr>
        <w:ind w:firstLine="851"/>
        <w:jc w:val="both"/>
        <w:rPr>
          <w:b/>
          <w:lang w:val="bg-BG" w:eastAsia="bg-BG"/>
        </w:rPr>
      </w:pPr>
      <w:r w:rsidRPr="00044460">
        <w:rPr>
          <w:b/>
          <w:lang w:val="bg-BG" w:eastAsia="bg-BG"/>
        </w:rPr>
        <w:t xml:space="preserve">- </w:t>
      </w:r>
      <w:r w:rsidR="00E95087">
        <w:rPr>
          <w:b/>
          <w:lang w:val="bg-BG" w:eastAsia="bg-BG"/>
        </w:rPr>
        <w:t xml:space="preserve">УПИ </w:t>
      </w:r>
      <w:r w:rsidR="00E95087">
        <w:rPr>
          <w:b/>
          <w:lang w:eastAsia="bg-BG"/>
        </w:rPr>
        <w:t>IX</w:t>
      </w:r>
      <w:r w:rsidR="00F24CC4">
        <w:rPr>
          <w:b/>
          <w:lang w:val="bg-BG" w:eastAsia="bg-BG"/>
        </w:rPr>
        <w:t>,</w:t>
      </w:r>
      <w:r w:rsidR="00F24CC4" w:rsidRPr="00F24CC4">
        <w:rPr>
          <w:b/>
        </w:rPr>
        <w:t xml:space="preserve"> </w:t>
      </w:r>
      <w:proofErr w:type="spellStart"/>
      <w:r w:rsidR="00F24CC4">
        <w:rPr>
          <w:b/>
        </w:rPr>
        <w:t>кв</w:t>
      </w:r>
      <w:proofErr w:type="spellEnd"/>
      <w:r w:rsidR="00F24CC4">
        <w:rPr>
          <w:b/>
        </w:rPr>
        <w:t xml:space="preserve">. </w:t>
      </w:r>
      <w:proofErr w:type="gramStart"/>
      <w:r w:rsidR="00F24CC4">
        <w:rPr>
          <w:b/>
        </w:rPr>
        <w:t xml:space="preserve">159 </w:t>
      </w:r>
      <w:proofErr w:type="spellStart"/>
      <w:r w:rsidR="00F24CC4">
        <w:rPr>
          <w:b/>
        </w:rPr>
        <w:t>по</w:t>
      </w:r>
      <w:proofErr w:type="spellEnd"/>
      <w:r w:rsidR="00F24CC4">
        <w:rPr>
          <w:b/>
        </w:rPr>
        <w:t xml:space="preserve"> </w:t>
      </w:r>
      <w:proofErr w:type="spellStart"/>
      <w:r w:rsidR="00F24CC4">
        <w:rPr>
          <w:b/>
        </w:rPr>
        <w:t>плана</w:t>
      </w:r>
      <w:proofErr w:type="spellEnd"/>
      <w:r w:rsidR="00F24CC4">
        <w:rPr>
          <w:b/>
        </w:rPr>
        <w:t xml:space="preserve"> </w:t>
      </w:r>
      <w:proofErr w:type="spellStart"/>
      <w:r w:rsidR="00F24CC4">
        <w:rPr>
          <w:b/>
        </w:rPr>
        <w:t>на</w:t>
      </w:r>
      <w:proofErr w:type="spellEnd"/>
      <w:r w:rsidR="00F24CC4">
        <w:rPr>
          <w:b/>
        </w:rPr>
        <w:t xml:space="preserve"> </w:t>
      </w:r>
      <w:proofErr w:type="spellStart"/>
      <w:r w:rsidR="00F24CC4">
        <w:rPr>
          <w:b/>
        </w:rPr>
        <w:t>гр</w:t>
      </w:r>
      <w:proofErr w:type="spellEnd"/>
      <w:r w:rsidR="00F24CC4">
        <w:rPr>
          <w:b/>
        </w:rPr>
        <w:t>.</w:t>
      </w:r>
      <w:proofErr w:type="gramEnd"/>
      <w:r w:rsidR="00F24CC4">
        <w:rPr>
          <w:b/>
        </w:rPr>
        <w:t xml:space="preserve"> </w:t>
      </w:r>
      <w:proofErr w:type="spellStart"/>
      <w:r w:rsidR="00F24CC4">
        <w:rPr>
          <w:b/>
        </w:rPr>
        <w:t>Севлиево</w:t>
      </w:r>
      <w:proofErr w:type="spellEnd"/>
      <w:r w:rsidR="00342889">
        <w:rPr>
          <w:lang w:val="bg-BG"/>
        </w:rPr>
        <w:t xml:space="preserve"> </w:t>
      </w:r>
      <w:r w:rsidR="00342889">
        <w:rPr>
          <w:b/>
          <w:lang w:val="bg-BG" w:eastAsia="bg-BG"/>
        </w:rPr>
        <w:t>– частна собственост</w:t>
      </w:r>
      <w:r w:rsidR="0004139D" w:rsidRPr="00044460">
        <w:rPr>
          <w:b/>
          <w:lang w:val="bg-BG" w:eastAsia="bg-BG"/>
        </w:rPr>
        <w:t>;</w:t>
      </w:r>
    </w:p>
    <w:p w:rsidR="00E95087" w:rsidRDefault="00342889" w:rsidP="00E95087">
      <w:pPr>
        <w:ind w:firstLine="851"/>
        <w:jc w:val="both"/>
        <w:rPr>
          <w:b/>
          <w:lang w:eastAsia="bg-BG"/>
        </w:rPr>
      </w:pPr>
      <w:r w:rsidRPr="00044460">
        <w:rPr>
          <w:b/>
          <w:lang w:val="bg-BG" w:eastAsia="bg-BG"/>
        </w:rPr>
        <w:t xml:space="preserve">- </w:t>
      </w:r>
      <w:r w:rsidR="00E95087">
        <w:rPr>
          <w:b/>
          <w:lang w:val="bg-BG" w:eastAsia="bg-BG"/>
        </w:rPr>
        <w:t xml:space="preserve">УПИ </w:t>
      </w:r>
      <w:r w:rsidR="00E95087">
        <w:rPr>
          <w:b/>
          <w:lang w:eastAsia="bg-BG"/>
        </w:rPr>
        <w:t>X</w:t>
      </w:r>
      <w:r w:rsidR="00F24CC4">
        <w:rPr>
          <w:b/>
          <w:lang w:val="bg-BG" w:eastAsia="bg-BG"/>
        </w:rPr>
        <w:t>,</w:t>
      </w:r>
      <w:r w:rsidR="00F24CC4" w:rsidRPr="00F24CC4">
        <w:rPr>
          <w:b/>
        </w:rPr>
        <w:t xml:space="preserve"> </w:t>
      </w:r>
      <w:proofErr w:type="spellStart"/>
      <w:r w:rsidR="00F24CC4">
        <w:rPr>
          <w:b/>
        </w:rPr>
        <w:t>кв</w:t>
      </w:r>
      <w:proofErr w:type="spellEnd"/>
      <w:r w:rsidR="00F24CC4">
        <w:rPr>
          <w:b/>
        </w:rPr>
        <w:t xml:space="preserve">. </w:t>
      </w:r>
      <w:proofErr w:type="gramStart"/>
      <w:r w:rsidR="00F24CC4">
        <w:rPr>
          <w:b/>
        </w:rPr>
        <w:t xml:space="preserve">159 </w:t>
      </w:r>
      <w:proofErr w:type="spellStart"/>
      <w:r w:rsidR="00F24CC4">
        <w:rPr>
          <w:b/>
        </w:rPr>
        <w:t>по</w:t>
      </w:r>
      <w:proofErr w:type="spellEnd"/>
      <w:r w:rsidR="00F24CC4">
        <w:rPr>
          <w:b/>
        </w:rPr>
        <w:t xml:space="preserve"> </w:t>
      </w:r>
      <w:proofErr w:type="spellStart"/>
      <w:r w:rsidR="00F24CC4">
        <w:rPr>
          <w:b/>
        </w:rPr>
        <w:t>плана</w:t>
      </w:r>
      <w:proofErr w:type="spellEnd"/>
      <w:r w:rsidR="00F24CC4">
        <w:rPr>
          <w:b/>
        </w:rPr>
        <w:t xml:space="preserve"> </w:t>
      </w:r>
      <w:proofErr w:type="spellStart"/>
      <w:r w:rsidR="00F24CC4">
        <w:rPr>
          <w:b/>
        </w:rPr>
        <w:t>на</w:t>
      </w:r>
      <w:proofErr w:type="spellEnd"/>
      <w:r w:rsidR="00F24CC4">
        <w:rPr>
          <w:b/>
        </w:rPr>
        <w:t xml:space="preserve"> </w:t>
      </w:r>
      <w:proofErr w:type="spellStart"/>
      <w:r w:rsidR="00F24CC4">
        <w:rPr>
          <w:b/>
        </w:rPr>
        <w:t>гр</w:t>
      </w:r>
      <w:proofErr w:type="spellEnd"/>
      <w:r w:rsidR="00F24CC4">
        <w:rPr>
          <w:b/>
        </w:rPr>
        <w:t>.</w:t>
      </w:r>
      <w:proofErr w:type="gramEnd"/>
      <w:r w:rsidR="00F24CC4">
        <w:rPr>
          <w:b/>
        </w:rPr>
        <w:t xml:space="preserve"> </w:t>
      </w:r>
      <w:proofErr w:type="spellStart"/>
      <w:proofErr w:type="gramStart"/>
      <w:r w:rsidR="00F24CC4">
        <w:rPr>
          <w:b/>
        </w:rPr>
        <w:t>Севлиево</w:t>
      </w:r>
      <w:proofErr w:type="spellEnd"/>
      <w:r w:rsidR="00E95087">
        <w:rPr>
          <w:b/>
          <w:lang w:val="bg-BG" w:eastAsia="bg-BG"/>
        </w:rPr>
        <w:t xml:space="preserve"> </w:t>
      </w:r>
      <w:r w:rsidR="00F24CC4">
        <w:rPr>
          <w:b/>
          <w:lang w:val="bg-BG" w:eastAsia="bg-BG"/>
        </w:rPr>
        <w:t xml:space="preserve"> </w:t>
      </w:r>
      <w:r>
        <w:rPr>
          <w:b/>
          <w:lang w:val="bg-BG" w:eastAsia="bg-BG"/>
        </w:rPr>
        <w:t>–</w:t>
      </w:r>
      <w:proofErr w:type="gramEnd"/>
      <w:r>
        <w:rPr>
          <w:b/>
          <w:lang w:val="bg-BG" w:eastAsia="bg-BG"/>
        </w:rPr>
        <w:t xml:space="preserve"> частна собственост</w:t>
      </w:r>
      <w:r w:rsidRPr="00044460">
        <w:rPr>
          <w:b/>
          <w:lang w:val="bg-BG" w:eastAsia="bg-BG"/>
        </w:rPr>
        <w:t>;</w:t>
      </w:r>
      <w:r w:rsidR="00E95087" w:rsidRPr="00E95087">
        <w:rPr>
          <w:b/>
          <w:lang w:val="bg-BG" w:eastAsia="bg-BG"/>
        </w:rPr>
        <w:t xml:space="preserve"> </w:t>
      </w:r>
    </w:p>
    <w:p w:rsidR="00E95087" w:rsidRPr="00E95087" w:rsidRDefault="00E95087" w:rsidP="00E95087">
      <w:pPr>
        <w:ind w:firstLine="851"/>
        <w:jc w:val="both"/>
        <w:rPr>
          <w:b/>
          <w:lang w:eastAsia="bg-BG"/>
        </w:rPr>
      </w:pPr>
      <w:r w:rsidRPr="00044460">
        <w:rPr>
          <w:b/>
          <w:lang w:val="bg-BG" w:eastAsia="bg-BG"/>
        </w:rPr>
        <w:t xml:space="preserve">- </w:t>
      </w:r>
      <w:r>
        <w:rPr>
          <w:b/>
          <w:lang w:val="bg-BG" w:eastAsia="bg-BG"/>
        </w:rPr>
        <w:t xml:space="preserve">УПИ </w:t>
      </w:r>
      <w:r>
        <w:rPr>
          <w:b/>
          <w:lang w:eastAsia="bg-BG"/>
        </w:rPr>
        <w:t>XI</w:t>
      </w:r>
      <w:r w:rsidR="00F24CC4">
        <w:rPr>
          <w:b/>
          <w:lang w:val="bg-BG" w:eastAsia="bg-BG"/>
        </w:rPr>
        <w:t>,</w:t>
      </w:r>
      <w:r w:rsidR="00F24CC4" w:rsidRPr="00F24CC4">
        <w:rPr>
          <w:b/>
        </w:rPr>
        <w:t xml:space="preserve"> </w:t>
      </w:r>
      <w:proofErr w:type="spellStart"/>
      <w:r w:rsidR="00F24CC4">
        <w:rPr>
          <w:b/>
        </w:rPr>
        <w:t>кв</w:t>
      </w:r>
      <w:proofErr w:type="spellEnd"/>
      <w:r w:rsidR="00F24CC4">
        <w:rPr>
          <w:b/>
        </w:rPr>
        <w:t xml:space="preserve">. </w:t>
      </w:r>
      <w:proofErr w:type="gramStart"/>
      <w:r w:rsidR="00F24CC4">
        <w:rPr>
          <w:b/>
        </w:rPr>
        <w:t xml:space="preserve">159 </w:t>
      </w:r>
      <w:proofErr w:type="spellStart"/>
      <w:r w:rsidR="00F24CC4">
        <w:rPr>
          <w:b/>
        </w:rPr>
        <w:t>по</w:t>
      </w:r>
      <w:proofErr w:type="spellEnd"/>
      <w:r w:rsidR="00F24CC4">
        <w:rPr>
          <w:b/>
        </w:rPr>
        <w:t xml:space="preserve"> </w:t>
      </w:r>
      <w:proofErr w:type="spellStart"/>
      <w:r w:rsidR="00F24CC4">
        <w:rPr>
          <w:b/>
        </w:rPr>
        <w:t>плана</w:t>
      </w:r>
      <w:proofErr w:type="spellEnd"/>
      <w:r w:rsidR="00F24CC4">
        <w:rPr>
          <w:b/>
        </w:rPr>
        <w:t xml:space="preserve"> </w:t>
      </w:r>
      <w:proofErr w:type="spellStart"/>
      <w:r w:rsidR="00F24CC4">
        <w:rPr>
          <w:b/>
        </w:rPr>
        <w:t>на</w:t>
      </w:r>
      <w:proofErr w:type="spellEnd"/>
      <w:r w:rsidR="00F24CC4">
        <w:rPr>
          <w:b/>
        </w:rPr>
        <w:t xml:space="preserve"> </w:t>
      </w:r>
      <w:proofErr w:type="spellStart"/>
      <w:r w:rsidR="00F24CC4">
        <w:rPr>
          <w:b/>
        </w:rPr>
        <w:t>гр</w:t>
      </w:r>
      <w:proofErr w:type="spellEnd"/>
      <w:r w:rsidR="00F24CC4">
        <w:rPr>
          <w:b/>
        </w:rPr>
        <w:t>.</w:t>
      </w:r>
      <w:proofErr w:type="gramEnd"/>
      <w:r w:rsidR="00F24CC4">
        <w:rPr>
          <w:b/>
        </w:rPr>
        <w:t xml:space="preserve"> </w:t>
      </w:r>
      <w:proofErr w:type="spellStart"/>
      <w:r w:rsidR="00F24CC4">
        <w:rPr>
          <w:b/>
        </w:rPr>
        <w:t>Севлиево</w:t>
      </w:r>
      <w:proofErr w:type="spellEnd"/>
      <w:r w:rsidR="00F24CC4">
        <w:rPr>
          <w:b/>
          <w:lang w:val="bg-BG" w:eastAsia="bg-BG"/>
        </w:rPr>
        <w:t xml:space="preserve"> </w:t>
      </w:r>
      <w:r>
        <w:rPr>
          <w:b/>
          <w:lang w:val="bg-BG" w:eastAsia="bg-BG"/>
        </w:rPr>
        <w:t>– частна собственост</w:t>
      </w:r>
      <w:r w:rsidRPr="00044460">
        <w:rPr>
          <w:b/>
          <w:lang w:val="bg-BG" w:eastAsia="bg-BG"/>
        </w:rPr>
        <w:t>;</w:t>
      </w:r>
    </w:p>
    <w:p w:rsidR="00342889" w:rsidRDefault="00342889" w:rsidP="00342889">
      <w:pPr>
        <w:ind w:firstLine="851"/>
        <w:jc w:val="both"/>
        <w:rPr>
          <w:b/>
          <w:lang w:val="bg-BG" w:eastAsia="bg-BG"/>
        </w:rPr>
      </w:pPr>
      <w:r w:rsidRPr="00044460">
        <w:rPr>
          <w:b/>
          <w:lang w:val="bg-BG" w:eastAsia="bg-BG"/>
        </w:rPr>
        <w:t xml:space="preserve">- </w:t>
      </w:r>
      <w:r w:rsidR="00E95087">
        <w:rPr>
          <w:b/>
          <w:lang w:val="bg-BG" w:eastAsia="bg-BG"/>
        </w:rPr>
        <w:t xml:space="preserve">УПИ </w:t>
      </w:r>
      <w:r w:rsidR="00E95087">
        <w:rPr>
          <w:b/>
          <w:lang w:eastAsia="bg-BG"/>
        </w:rPr>
        <w:t>VII</w:t>
      </w:r>
      <w:r w:rsidR="00F24CC4">
        <w:rPr>
          <w:b/>
          <w:lang w:val="bg-BG" w:eastAsia="bg-BG"/>
        </w:rPr>
        <w:t>,</w:t>
      </w:r>
      <w:r>
        <w:rPr>
          <w:lang w:val="bg-BG"/>
        </w:rPr>
        <w:t xml:space="preserve"> </w:t>
      </w:r>
      <w:proofErr w:type="spellStart"/>
      <w:r w:rsidR="00F24CC4">
        <w:rPr>
          <w:b/>
        </w:rPr>
        <w:t>кв</w:t>
      </w:r>
      <w:proofErr w:type="spellEnd"/>
      <w:r w:rsidR="00F24CC4">
        <w:rPr>
          <w:b/>
        </w:rPr>
        <w:t xml:space="preserve">. </w:t>
      </w:r>
      <w:proofErr w:type="gramStart"/>
      <w:r w:rsidR="00F24CC4">
        <w:rPr>
          <w:b/>
        </w:rPr>
        <w:t xml:space="preserve">159 </w:t>
      </w:r>
      <w:proofErr w:type="spellStart"/>
      <w:r w:rsidR="00F24CC4">
        <w:rPr>
          <w:b/>
        </w:rPr>
        <w:t>по</w:t>
      </w:r>
      <w:proofErr w:type="spellEnd"/>
      <w:r w:rsidR="00F24CC4">
        <w:rPr>
          <w:b/>
        </w:rPr>
        <w:t xml:space="preserve"> </w:t>
      </w:r>
      <w:proofErr w:type="spellStart"/>
      <w:r w:rsidR="00F24CC4">
        <w:rPr>
          <w:b/>
        </w:rPr>
        <w:t>плана</w:t>
      </w:r>
      <w:proofErr w:type="spellEnd"/>
      <w:r w:rsidR="00F24CC4">
        <w:rPr>
          <w:b/>
        </w:rPr>
        <w:t xml:space="preserve"> </w:t>
      </w:r>
      <w:proofErr w:type="spellStart"/>
      <w:r w:rsidR="00F24CC4">
        <w:rPr>
          <w:b/>
        </w:rPr>
        <w:t>на</w:t>
      </w:r>
      <w:proofErr w:type="spellEnd"/>
      <w:r w:rsidR="00F24CC4">
        <w:rPr>
          <w:b/>
        </w:rPr>
        <w:t xml:space="preserve"> </w:t>
      </w:r>
      <w:proofErr w:type="spellStart"/>
      <w:r w:rsidR="00F24CC4">
        <w:rPr>
          <w:b/>
        </w:rPr>
        <w:t>гр</w:t>
      </w:r>
      <w:proofErr w:type="spellEnd"/>
      <w:r w:rsidR="00F24CC4">
        <w:rPr>
          <w:b/>
        </w:rPr>
        <w:t>.</w:t>
      </w:r>
      <w:proofErr w:type="gramEnd"/>
      <w:r w:rsidR="00F24CC4">
        <w:rPr>
          <w:b/>
        </w:rPr>
        <w:t xml:space="preserve"> </w:t>
      </w:r>
      <w:proofErr w:type="spellStart"/>
      <w:r w:rsidR="00F24CC4">
        <w:rPr>
          <w:b/>
        </w:rPr>
        <w:t>Севлиево</w:t>
      </w:r>
      <w:proofErr w:type="spellEnd"/>
      <w:r w:rsidR="00F24CC4">
        <w:rPr>
          <w:b/>
        </w:rPr>
        <w:t xml:space="preserve"> </w:t>
      </w:r>
      <w:r>
        <w:rPr>
          <w:b/>
          <w:lang w:val="bg-BG" w:eastAsia="bg-BG"/>
        </w:rPr>
        <w:t>– частна собственост</w:t>
      </w:r>
      <w:r w:rsidRPr="00044460">
        <w:rPr>
          <w:b/>
          <w:lang w:val="bg-BG" w:eastAsia="bg-BG"/>
        </w:rPr>
        <w:t>;</w:t>
      </w:r>
    </w:p>
    <w:p w:rsidR="00342889" w:rsidRPr="00044460" w:rsidRDefault="00342889" w:rsidP="00342889">
      <w:pPr>
        <w:ind w:firstLine="851"/>
        <w:jc w:val="both"/>
        <w:rPr>
          <w:b/>
          <w:lang w:val="bg-BG" w:eastAsia="bg-BG"/>
        </w:rPr>
      </w:pPr>
      <w:r w:rsidRPr="00044460">
        <w:rPr>
          <w:b/>
          <w:lang w:val="bg-BG" w:eastAsia="bg-BG"/>
        </w:rPr>
        <w:t xml:space="preserve">- </w:t>
      </w:r>
      <w:r w:rsidR="00E95087">
        <w:rPr>
          <w:b/>
          <w:lang w:val="bg-BG" w:eastAsia="bg-BG"/>
        </w:rPr>
        <w:t xml:space="preserve">УПИ </w:t>
      </w:r>
      <w:r w:rsidR="00E95087">
        <w:rPr>
          <w:b/>
          <w:lang w:eastAsia="bg-BG"/>
        </w:rPr>
        <w:t>VIII</w:t>
      </w:r>
      <w:r w:rsidR="00F24CC4">
        <w:rPr>
          <w:b/>
          <w:lang w:val="bg-BG" w:eastAsia="bg-BG"/>
        </w:rPr>
        <w:t>,</w:t>
      </w:r>
      <w:r w:rsidR="00F24CC4" w:rsidRPr="00F24CC4">
        <w:rPr>
          <w:b/>
        </w:rPr>
        <w:t xml:space="preserve"> </w:t>
      </w:r>
      <w:proofErr w:type="spellStart"/>
      <w:r w:rsidR="00F24CC4">
        <w:rPr>
          <w:b/>
        </w:rPr>
        <w:t>кв</w:t>
      </w:r>
      <w:proofErr w:type="spellEnd"/>
      <w:r w:rsidR="00F24CC4">
        <w:rPr>
          <w:b/>
        </w:rPr>
        <w:t xml:space="preserve">. </w:t>
      </w:r>
      <w:proofErr w:type="gramStart"/>
      <w:r w:rsidR="00F24CC4">
        <w:rPr>
          <w:b/>
        </w:rPr>
        <w:t xml:space="preserve">159 </w:t>
      </w:r>
      <w:proofErr w:type="spellStart"/>
      <w:r w:rsidR="00F24CC4">
        <w:rPr>
          <w:b/>
        </w:rPr>
        <w:t>по</w:t>
      </w:r>
      <w:proofErr w:type="spellEnd"/>
      <w:r w:rsidR="00F24CC4">
        <w:rPr>
          <w:b/>
        </w:rPr>
        <w:t xml:space="preserve"> </w:t>
      </w:r>
      <w:proofErr w:type="spellStart"/>
      <w:r w:rsidR="00F24CC4">
        <w:rPr>
          <w:b/>
        </w:rPr>
        <w:t>плана</w:t>
      </w:r>
      <w:proofErr w:type="spellEnd"/>
      <w:r w:rsidR="00F24CC4">
        <w:rPr>
          <w:b/>
        </w:rPr>
        <w:t xml:space="preserve"> </w:t>
      </w:r>
      <w:proofErr w:type="spellStart"/>
      <w:r w:rsidR="00F24CC4">
        <w:rPr>
          <w:b/>
        </w:rPr>
        <w:t>на</w:t>
      </w:r>
      <w:proofErr w:type="spellEnd"/>
      <w:r w:rsidR="00F24CC4">
        <w:rPr>
          <w:b/>
        </w:rPr>
        <w:t xml:space="preserve"> </w:t>
      </w:r>
      <w:proofErr w:type="spellStart"/>
      <w:r w:rsidR="00F24CC4">
        <w:rPr>
          <w:b/>
        </w:rPr>
        <w:t>гр</w:t>
      </w:r>
      <w:proofErr w:type="spellEnd"/>
      <w:r w:rsidR="00F24CC4">
        <w:rPr>
          <w:b/>
        </w:rPr>
        <w:t>.</w:t>
      </w:r>
      <w:proofErr w:type="gramEnd"/>
      <w:r w:rsidR="00F24CC4">
        <w:rPr>
          <w:b/>
        </w:rPr>
        <w:t xml:space="preserve"> </w:t>
      </w:r>
      <w:proofErr w:type="spellStart"/>
      <w:proofErr w:type="gramStart"/>
      <w:r w:rsidR="00F24CC4">
        <w:rPr>
          <w:b/>
        </w:rPr>
        <w:t>Севлиево</w:t>
      </w:r>
      <w:proofErr w:type="spellEnd"/>
      <w:r>
        <w:rPr>
          <w:lang w:val="bg-BG"/>
        </w:rPr>
        <w:t xml:space="preserve"> </w:t>
      </w:r>
      <w:r>
        <w:rPr>
          <w:b/>
          <w:lang w:val="bg-BG" w:eastAsia="bg-BG"/>
        </w:rPr>
        <w:t>– частна собственост.</w:t>
      </w:r>
      <w:proofErr w:type="gramEnd"/>
    </w:p>
    <w:p w:rsidR="003B562A" w:rsidRDefault="007A7B2C" w:rsidP="00B40BB3">
      <w:pPr>
        <w:spacing w:before="120"/>
        <w:ind w:firstLine="720"/>
        <w:jc w:val="both"/>
        <w:rPr>
          <w:lang w:val="bg-BG" w:eastAsia="bg-BG"/>
        </w:rPr>
      </w:pPr>
      <w:r>
        <w:rPr>
          <w:lang w:val="bg-BG" w:eastAsia="bg-BG"/>
        </w:rPr>
        <w:t>П</w:t>
      </w:r>
      <w:proofErr w:type="spellStart"/>
      <w:r w:rsidR="00C632F6">
        <w:rPr>
          <w:lang w:eastAsia="bg-BG"/>
        </w:rPr>
        <w:t>роект</w:t>
      </w:r>
      <w:r w:rsidR="00BA2DE3">
        <w:rPr>
          <w:lang w:val="bg-BG" w:eastAsia="bg-BG"/>
        </w:rPr>
        <w:t>ите</w:t>
      </w:r>
      <w:proofErr w:type="spellEnd"/>
      <w:r w:rsidR="00895436">
        <w:rPr>
          <w:lang w:val="bg-BG" w:eastAsia="bg-BG"/>
        </w:rPr>
        <w:t xml:space="preserve"> с пълната текстова и графична част на </w:t>
      </w:r>
      <w:r w:rsidR="00C734C0">
        <w:rPr>
          <w:lang w:val="bg-BG" w:eastAsia="bg-BG"/>
        </w:rPr>
        <w:t xml:space="preserve">Подробен </w:t>
      </w:r>
      <w:proofErr w:type="spellStart"/>
      <w:r w:rsidR="00C734C0">
        <w:rPr>
          <w:lang w:val="bg-BG" w:eastAsia="bg-BG"/>
        </w:rPr>
        <w:t>устройствен</w:t>
      </w:r>
      <w:proofErr w:type="spellEnd"/>
      <w:r w:rsidR="00C734C0">
        <w:rPr>
          <w:lang w:val="bg-BG" w:eastAsia="bg-BG"/>
        </w:rPr>
        <w:t xml:space="preserve"> план (ПУП) –</w:t>
      </w:r>
      <w:r w:rsidR="00BA2DE3">
        <w:rPr>
          <w:lang w:val="bg-BG" w:eastAsia="bg-BG"/>
        </w:rPr>
        <w:t xml:space="preserve"> План за </w:t>
      </w:r>
      <w:r w:rsidR="00800B35">
        <w:rPr>
          <w:lang w:val="bg-BG" w:eastAsia="bg-BG"/>
        </w:rPr>
        <w:t xml:space="preserve">регулация и </w:t>
      </w:r>
      <w:r w:rsidR="00BA2DE3">
        <w:rPr>
          <w:lang w:val="bg-BG" w:eastAsia="bg-BG"/>
        </w:rPr>
        <w:t>застрояване (П</w:t>
      </w:r>
      <w:r w:rsidR="00800B35">
        <w:rPr>
          <w:lang w:val="bg-BG" w:eastAsia="bg-BG"/>
        </w:rPr>
        <w:t>Р</w:t>
      </w:r>
      <w:r w:rsidR="00C734C0">
        <w:rPr>
          <w:lang w:val="bg-BG" w:eastAsia="bg-BG"/>
        </w:rPr>
        <w:t xml:space="preserve">З) </w:t>
      </w:r>
      <w:r w:rsidR="003B562A">
        <w:rPr>
          <w:lang w:val="bg-BG" w:eastAsia="bg-BG"/>
        </w:rPr>
        <w:t xml:space="preserve">за </w:t>
      </w:r>
      <w:proofErr w:type="spellStart"/>
      <w:r w:rsidR="007B3053" w:rsidRPr="007B3053">
        <w:t>разделяне</w:t>
      </w:r>
      <w:proofErr w:type="spellEnd"/>
      <w:r w:rsidR="007B3053" w:rsidRPr="007B3053">
        <w:t xml:space="preserve"> </w:t>
      </w:r>
      <w:proofErr w:type="spellStart"/>
      <w:r w:rsidR="007B3053" w:rsidRPr="007B3053">
        <w:t>на</w:t>
      </w:r>
      <w:proofErr w:type="spellEnd"/>
      <w:r w:rsidR="007B3053" w:rsidRPr="007B3053">
        <w:t xml:space="preserve"> УПИ V – </w:t>
      </w:r>
      <w:proofErr w:type="spellStart"/>
      <w:r w:rsidR="007B3053" w:rsidRPr="007B3053">
        <w:t>за</w:t>
      </w:r>
      <w:proofErr w:type="spellEnd"/>
      <w:r w:rsidR="007B3053" w:rsidRPr="007B3053">
        <w:t xml:space="preserve"> „</w:t>
      </w:r>
      <w:proofErr w:type="spellStart"/>
      <w:r w:rsidR="007B3053" w:rsidRPr="007B3053">
        <w:t>производствени</w:t>
      </w:r>
      <w:proofErr w:type="spellEnd"/>
      <w:r w:rsidR="007B3053" w:rsidRPr="007B3053">
        <w:t xml:space="preserve"> и </w:t>
      </w:r>
      <w:proofErr w:type="spellStart"/>
      <w:r w:rsidR="007B3053" w:rsidRPr="007B3053">
        <w:t>складови</w:t>
      </w:r>
      <w:proofErr w:type="spellEnd"/>
      <w:r w:rsidR="007B3053" w:rsidRPr="007B3053">
        <w:t xml:space="preserve"> </w:t>
      </w:r>
      <w:proofErr w:type="spellStart"/>
      <w:r w:rsidR="007B3053" w:rsidRPr="007B3053">
        <w:t>дейности</w:t>
      </w:r>
      <w:proofErr w:type="spellEnd"/>
      <w:r w:rsidR="007B3053" w:rsidRPr="007B3053">
        <w:t xml:space="preserve">“, </w:t>
      </w:r>
      <w:proofErr w:type="spellStart"/>
      <w:r w:rsidR="007B3053" w:rsidRPr="007B3053">
        <w:t>кв</w:t>
      </w:r>
      <w:proofErr w:type="spellEnd"/>
      <w:r w:rsidR="007B3053" w:rsidRPr="007B3053">
        <w:t xml:space="preserve">. </w:t>
      </w:r>
      <w:proofErr w:type="gramStart"/>
      <w:r w:rsidR="007B3053" w:rsidRPr="007B3053">
        <w:t xml:space="preserve">159 </w:t>
      </w:r>
      <w:proofErr w:type="spellStart"/>
      <w:r w:rsidR="007B3053" w:rsidRPr="007B3053">
        <w:t>по</w:t>
      </w:r>
      <w:proofErr w:type="spellEnd"/>
      <w:r w:rsidR="007B3053" w:rsidRPr="007B3053">
        <w:t xml:space="preserve"> </w:t>
      </w:r>
      <w:proofErr w:type="spellStart"/>
      <w:r w:rsidR="007B3053" w:rsidRPr="007B3053">
        <w:t>плана</w:t>
      </w:r>
      <w:proofErr w:type="spellEnd"/>
      <w:r w:rsidR="007B3053" w:rsidRPr="007B3053">
        <w:t xml:space="preserve"> </w:t>
      </w:r>
      <w:proofErr w:type="spellStart"/>
      <w:r w:rsidR="007B3053" w:rsidRPr="007B3053">
        <w:t>на</w:t>
      </w:r>
      <w:proofErr w:type="spellEnd"/>
      <w:r w:rsidR="007B3053" w:rsidRPr="007B3053">
        <w:t xml:space="preserve"> </w:t>
      </w:r>
      <w:proofErr w:type="spellStart"/>
      <w:r w:rsidR="007B3053" w:rsidRPr="007B3053">
        <w:t>гр</w:t>
      </w:r>
      <w:proofErr w:type="spellEnd"/>
      <w:r w:rsidR="007B3053" w:rsidRPr="007B3053">
        <w:t>.</w:t>
      </w:r>
      <w:proofErr w:type="gramEnd"/>
      <w:r w:rsidR="007B3053" w:rsidRPr="007B3053">
        <w:t xml:space="preserve"> </w:t>
      </w:r>
      <w:proofErr w:type="spellStart"/>
      <w:r w:rsidR="007B3053" w:rsidRPr="007B3053">
        <w:t>Севлиево</w:t>
      </w:r>
      <w:proofErr w:type="spellEnd"/>
      <w:r w:rsidR="007B3053" w:rsidRPr="007B3053">
        <w:t xml:space="preserve"> </w:t>
      </w:r>
      <w:proofErr w:type="spellStart"/>
      <w:r w:rsidR="007B3053" w:rsidRPr="007B3053">
        <w:t>на</w:t>
      </w:r>
      <w:proofErr w:type="spellEnd"/>
      <w:r w:rsidR="007B3053" w:rsidRPr="007B3053">
        <w:t xml:space="preserve"> </w:t>
      </w:r>
      <w:proofErr w:type="spellStart"/>
      <w:r w:rsidR="007B3053" w:rsidRPr="007B3053">
        <w:t>три</w:t>
      </w:r>
      <w:proofErr w:type="spellEnd"/>
      <w:r w:rsidR="007B3053" w:rsidRPr="007B3053">
        <w:t xml:space="preserve"> </w:t>
      </w:r>
      <w:proofErr w:type="spellStart"/>
      <w:r w:rsidR="007B3053" w:rsidRPr="007B3053">
        <w:t>нови</w:t>
      </w:r>
      <w:proofErr w:type="spellEnd"/>
      <w:r w:rsidR="007B3053" w:rsidRPr="007B3053">
        <w:t xml:space="preserve"> </w:t>
      </w:r>
      <w:proofErr w:type="spellStart"/>
      <w:r w:rsidR="007B3053" w:rsidRPr="007B3053">
        <w:t>урегулирани</w:t>
      </w:r>
      <w:proofErr w:type="spellEnd"/>
      <w:r w:rsidR="007B3053" w:rsidRPr="007B3053">
        <w:t xml:space="preserve"> </w:t>
      </w:r>
      <w:proofErr w:type="spellStart"/>
      <w:r w:rsidR="007B3053" w:rsidRPr="007B3053">
        <w:t>поземлени</w:t>
      </w:r>
      <w:proofErr w:type="spellEnd"/>
      <w:r w:rsidR="007B3053" w:rsidRPr="007B3053">
        <w:t xml:space="preserve"> </w:t>
      </w:r>
      <w:proofErr w:type="spellStart"/>
      <w:r w:rsidR="007B3053" w:rsidRPr="007B3053">
        <w:t>имота</w:t>
      </w:r>
      <w:proofErr w:type="spellEnd"/>
      <w:r w:rsidR="007B3053" w:rsidRPr="007B3053">
        <w:t xml:space="preserve"> – УПИ V, УПИ XII и УПИ XIII, </w:t>
      </w:r>
      <w:proofErr w:type="spellStart"/>
      <w:r w:rsidR="007B3053" w:rsidRPr="007B3053">
        <w:t>отредени</w:t>
      </w:r>
      <w:proofErr w:type="spellEnd"/>
      <w:r w:rsidR="007B3053" w:rsidRPr="007B3053">
        <w:t xml:space="preserve"> </w:t>
      </w:r>
      <w:proofErr w:type="spellStart"/>
      <w:r w:rsidR="007B3053" w:rsidRPr="007B3053">
        <w:t>за</w:t>
      </w:r>
      <w:proofErr w:type="spellEnd"/>
      <w:r w:rsidR="007B3053" w:rsidRPr="007B3053">
        <w:t xml:space="preserve"> </w:t>
      </w:r>
      <w:proofErr w:type="spellStart"/>
      <w:r w:rsidR="007B3053" w:rsidRPr="007B3053">
        <w:t>производствена</w:t>
      </w:r>
      <w:proofErr w:type="spellEnd"/>
      <w:r w:rsidR="007B3053" w:rsidRPr="007B3053">
        <w:t xml:space="preserve"> и </w:t>
      </w:r>
      <w:proofErr w:type="spellStart"/>
      <w:r w:rsidR="007B3053" w:rsidRPr="007B3053">
        <w:t>складова</w:t>
      </w:r>
      <w:proofErr w:type="spellEnd"/>
      <w:r w:rsidR="007B3053" w:rsidRPr="007B3053">
        <w:t xml:space="preserve"> </w:t>
      </w:r>
      <w:proofErr w:type="spellStart"/>
      <w:r w:rsidR="007B3053" w:rsidRPr="007B3053">
        <w:t>дейност</w:t>
      </w:r>
      <w:proofErr w:type="spellEnd"/>
      <w:r w:rsidR="007B3053" w:rsidRPr="007B3053">
        <w:t xml:space="preserve"> и </w:t>
      </w:r>
      <w:proofErr w:type="spellStart"/>
      <w:r w:rsidR="007B3053" w:rsidRPr="007B3053">
        <w:t>създаване</w:t>
      </w:r>
      <w:proofErr w:type="spellEnd"/>
      <w:r w:rsidR="007B3053" w:rsidRPr="007B3053">
        <w:t xml:space="preserve"> </w:t>
      </w:r>
      <w:proofErr w:type="spellStart"/>
      <w:r w:rsidR="007B3053" w:rsidRPr="007B3053">
        <w:t>на</w:t>
      </w:r>
      <w:proofErr w:type="spellEnd"/>
      <w:r w:rsidR="007B3053" w:rsidRPr="007B3053">
        <w:t xml:space="preserve"> </w:t>
      </w:r>
      <w:proofErr w:type="spellStart"/>
      <w:r w:rsidR="007B3053" w:rsidRPr="007B3053">
        <w:t>нова</w:t>
      </w:r>
      <w:proofErr w:type="spellEnd"/>
      <w:r w:rsidR="007B3053" w:rsidRPr="007B3053">
        <w:t xml:space="preserve"> </w:t>
      </w:r>
      <w:proofErr w:type="spellStart"/>
      <w:r w:rsidR="007B3053" w:rsidRPr="007B3053">
        <w:t>задънена</w:t>
      </w:r>
      <w:proofErr w:type="spellEnd"/>
      <w:r w:rsidR="007B3053" w:rsidRPr="007B3053">
        <w:t xml:space="preserve"> </w:t>
      </w:r>
      <w:proofErr w:type="spellStart"/>
      <w:r w:rsidR="007B3053" w:rsidRPr="007B3053">
        <w:t>улица</w:t>
      </w:r>
      <w:proofErr w:type="spellEnd"/>
      <w:r w:rsidR="007B3053" w:rsidRPr="007B3053">
        <w:t xml:space="preserve"> с </w:t>
      </w:r>
      <w:proofErr w:type="spellStart"/>
      <w:r w:rsidR="007B3053" w:rsidRPr="007B3053">
        <w:t>осови</w:t>
      </w:r>
      <w:proofErr w:type="spellEnd"/>
      <w:r w:rsidR="007B3053" w:rsidRPr="007B3053">
        <w:t xml:space="preserve"> </w:t>
      </w:r>
      <w:proofErr w:type="spellStart"/>
      <w:r w:rsidR="007B3053" w:rsidRPr="007B3053">
        <w:t>точки</w:t>
      </w:r>
      <w:proofErr w:type="spellEnd"/>
      <w:r w:rsidR="007B3053" w:rsidRPr="007B3053">
        <w:t xml:space="preserve"> 1593а-1593б, </w:t>
      </w:r>
      <w:proofErr w:type="spellStart"/>
      <w:r w:rsidR="007B3053" w:rsidRPr="007B3053">
        <w:t>за</w:t>
      </w:r>
      <w:proofErr w:type="spellEnd"/>
      <w:r w:rsidR="007B3053" w:rsidRPr="007B3053">
        <w:t xml:space="preserve"> </w:t>
      </w:r>
      <w:proofErr w:type="spellStart"/>
      <w:r w:rsidR="007B3053" w:rsidRPr="007B3053">
        <w:t>сметка</w:t>
      </w:r>
      <w:proofErr w:type="spellEnd"/>
      <w:r w:rsidR="007B3053" w:rsidRPr="007B3053">
        <w:t xml:space="preserve"> </w:t>
      </w:r>
      <w:proofErr w:type="spellStart"/>
      <w:r w:rsidR="007B3053" w:rsidRPr="007B3053">
        <w:t>на</w:t>
      </w:r>
      <w:proofErr w:type="spellEnd"/>
      <w:r w:rsidR="007B3053" w:rsidRPr="007B3053">
        <w:t xml:space="preserve"> УПИ V– </w:t>
      </w:r>
      <w:proofErr w:type="spellStart"/>
      <w:r w:rsidR="007B3053" w:rsidRPr="007B3053">
        <w:t>за</w:t>
      </w:r>
      <w:proofErr w:type="spellEnd"/>
      <w:r w:rsidR="007B3053" w:rsidRPr="007B3053">
        <w:t xml:space="preserve"> „</w:t>
      </w:r>
      <w:proofErr w:type="spellStart"/>
      <w:r w:rsidR="007B3053" w:rsidRPr="007B3053">
        <w:t>производствени</w:t>
      </w:r>
      <w:proofErr w:type="spellEnd"/>
      <w:r w:rsidR="007B3053" w:rsidRPr="007B3053">
        <w:t xml:space="preserve"> и </w:t>
      </w:r>
      <w:proofErr w:type="spellStart"/>
      <w:r w:rsidR="007B3053" w:rsidRPr="007B3053">
        <w:t>складови</w:t>
      </w:r>
      <w:proofErr w:type="spellEnd"/>
      <w:r w:rsidR="007B3053" w:rsidRPr="007B3053">
        <w:t xml:space="preserve"> </w:t>
      </w:r>
      <w:proofErr w:type="spellStart"/>
      <w:r w:rsidR="007B3053" w:rsidRPr="007B3053">
        <w:t>дейности</w:t>
      </w:r>
      <w:proofErr w:type="spellEnd"/>
      <w:r w:rsidR="007B3053" w:rsidRPr="007B3053">
        <w:t>“</w:t>
      </w:r>
      <w:r w:rsidR="007A3AAE" w:rsidRPr="007B3053">
        <w:rPr>
          <w:lang w:val="bg-BG" w:eastAsia="bg-BG"/>
        </w:rPr>
        <w:t xml:space="preserve">, </w:t>
      </w:r>
      <w:r w:rsidR="003B562A" w:rsidRPr="007B3053">
        <w:rPr>
          <w:lang w:val="bg-BG" w:eastAsia="bg-BG"/>
        </w:rPr>
        <w:t>са</w:t>
      </w:r>
      <w:r w:rsidR="003B562A">
        <w:rPr>
          <w:lang w:val="bg-BG" w:eastAsia="bg-BG"/>
        </w:rPr>
        <w:t xml:space="preserve"> на разположение за разглеждане и обществен достъп </w:t>
      </w:r>
      <w:r w:rsidR="0004139D">
        <w:rPr>
          <w:lang w:val="bg-BG" w:eastAsia="bg-BG"/>
        </w:rPr>
        <w:t xml:space="preserve">в </w:t>
      </w:r>
      <w:proofErr w:type="gramStart"/>
      <w:r w:rsidR="0004139D">
        <w:rPr>
          <w:lang w:val="bg-BG" w:eastAsia="bg-BG"/>
        </w:rPr>
        <w:t xml:space="preserve">стаи </w:t>
      </w:r>
      <w:r w:rsidR="003B562A" w:rsidRPr="00D354F2">
        <w:rPr>
          <w:lang w:val="bg-BG" w:eastAsia="bg-BG"/>
        </w:rPr>
        <w:t xml:space="preserve"> </w:t>
      </w:r>
      <w:r w:rsidR="003B562A" w:rsidRPr="00800B35">
        <w:rPr>
          <w:lang w:val="bg-BG" w:eastAsia="bg-BG"/>
        </w:rPr>
        <w:t>215</w:t>
      </w:r>
      <w:proofErr w:type="gramEnd"/>
      <w:r w:rsidR="0004139D" w:rsidRPr="00800B35">
        <w:rPr>
          <w:lang w:val="bg-BG" w:eastAsia="bg-BG"/>
        </w:rPr>
        <w:t xml:space="preserve"> и </w:t>
      </w:r>
      <w:r w:rsidR="00800B35">
        <w:rPr>
          <w:lang w:val="bg-BG" w:eastAsia="bg-BG"/>
        </w:rPr>
        <w:t>109</w:t>
      </w:r>
      <w:r w:rsidR="003B562A" w:rsidRPr="00D354F2">
        <w:rPr>
          <w:lang w:val="bg-BG" w:eastAsia="bg-BG"/>
        </w:rPr>
        <w:t xml:space="preserve"> </w:t>
      </w:r>
      <w:r w:rsidR="00800B35">
        <w:rPr>
          <w:lang w:val="bg-BG" w:eastAsia="bg-BG"/>
        </w:rPr>
        <w:t>на</w:t>
      </w:r>
      <w:r w:rsidR="003B562A" w:rsidRPr="00D354F2">
        <w:rPr>
          <w:lang w:val="bg-BG" w:eastAsia="bg-BG"/>
        </w:rPr>
        <w:t xml:space="preserve"> сграда</w:t>
      </w:r>
      <w:r w:rsidR="003B562A">
        <w:rPr>
          <w:lang w:val="bg-BG" w:eastAsia="bg-BG"/>
        </w:rPr>
        <w:t>та на Община Севлиево, с административен адрес: гр. Севлиево, пл. “Свобода“ №1, всеки работен ден.</w:t>
      </w:r>
    </w:p>
    <w:p w:rsidR="00594E1D" w:rsidRDefault="00594E1D" w:rsidP="005A55B7">
      <w:pPr>
        <w:ind w:firstLine="720"/>
        <w:jc w:val="both"/>
        <w:rPr>
          <w:lang w:val="bg-BG" w:eastAsia="bg-BG"/>
        </w:rPr>
      </w:pPr>
      <w:r>
        <w:rPr>
          <w:lang w:val="bg-BG" w:eastAsia="bg-BG"/>
        </w:rPr>
        <w:t>На о</w:t>
      </w:r>
      <w:r w:rsidR="00895436">
        <w:rPr>
          <w:lang w:val="bg-BG" w:eastAsia="bg-BG"/>
        </w:rPr>
        <w:t>снование чл.128, ал.5</w:t>
      </w:r>
      <w:r>
        <w:rPr>
          <w:lang w:val="bg-BG" w:eastAsia="bg-BG"/>
        </w:rPr>
        <w:t xml:space="preserve"> от ЗУТ заинтересуваните лица могат да направят писмени възражения до Кмета на Общината в</w:t>
      </w:r>
      <w:r w:rsidR="00895436">
        <w:rPr>
          <w:lang w:val="bg-BG" w:eastAsia="bg-BG"/>
        </w:rPr>
        <w:t xml:space="preserve"> 14-дневен срок от публикуването на</w:t>
      </w:r>
      <w:r>
        <w:rPr>
          <w:lang w:val="bg-BG" w:eastAsia="bg-BG"/>
        </w:rPr>
        <w:t xml:space="preserve"> съобщението</w:t>
      </w:r>
      <w:r w:rsidR="00895436">
        <w:rPr>
          <w:lang w:val="bg-BG" w:eastAsia="bg-BG"/>
        </w:rPr>
        <w:t xml:space="preserve"> на интернет сайта на Община Севлиево</w:t>
      </w:r>
      <w:r>
        <w:rPr>
          <w:lang w:val="bg-BG" w:eastAsia="bg-BG"/>
        </w:rPr>
        <w:t>.</w:t>
      </w:r>
    </w:p>
    <w:p w:rsidR="005D2809" w:rsidRDefault="00D43E51" w:rsidP="0057415A">
      <w:pPr>
        <w:ind w:firstLine="720"/>
        <w:jc w:val="both"/>
        <w:rPr>
          <w:b/>
          <w:lang w:val="bg-BG" w:eastAsia="bg-BG"/>
        </w:rPr>
      </w:pPr>
      <w:r w:rsidRPr="00D43E51">
        <w:rPr>
          <w:lang w:val="bg-BG" w:eastAsia="bg-BG"/>
        </w:rPr>
        <w:t>С</w:t>
      </w:r>
      <w:r>
        <w:rPr>
          <w:lang w:val="bg-BG" w:eastAsia="bg-BG"/>
        </w:rPr>
        <w:t>ъобщението</w:t>
      </w:r>
      <w:r w:rsidR="00DA6206">
        <w:rPr>
          <w:lang w:val="bg-BG" w:eastAsia="bg-BG"/>
        </w:rPr>
        <w:t xml:space="preserve"> е поставено на </w:t>
      </w:r>
      <w:r w:rsidR="00F27AD8">
        <w:rPr>
          <w:lang w:val="bg-BG" w:eastAsia="bg-BG"/>
        </w:rPr>
        <w:t>………………</w:t>
      </w:r>
      <w:r w:rsidR="00DA6206">
        <w:rPr>
          <w:lang w:val="bg-BG" w:eastAsia="bg-BG"/>
        </w:rPr>
        <w:t>.20</w:t>
      </w:r>
      <w:r w:rsidR="00747C45">
        <w:rPr>
          <w:lang w:val="bg-BG" w:eastAsia="bg-BG"/>
        </w:rPr>
        <w:t>19</w:t>
      </w:r>
      <w:r w:rsidRPr="00D43E51">
        <w:rPr>
          <w:lang w:val="bg-BG" w:eastAsia="bg-BG"/>
        </w:rPr>
        <w:t>г. на таблото за обявления в „Център за информация и услуги на граждани“ и е публикувано на Интернет страницата на Община Севлиево</w:t>
      </w:r>
      <w:r w:rsidRPr="00D43E51">
        <w:rPr>
          <w:b/>
          <w:lang w:val="bg-BG" w:eastAsia="bg-BG"/>
        </w:rPr>
        <w:t>.</w:t>
      </w:r>
    </w:p>
    <w:sectPr w:rsidR="005D2809" w:rsidSect="00895436">
      <w:headerReference w:type="first" r:id="rId9"/>
      <w:footerReference w:type="first" r:id="rId10"/>
      <w:pgSz w:w="11907" w:h="16840" w:code="9"/>
      <w:pgMar w:top="1135" w:right="902" w:bottom="2268" w:left="1260" w:header="851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B0E" w:rsidRDefault="00770B0E">
      <w:r>
        <w:separator/>
      </w:r>
    </w:p>
  </w:endnote>
  <w:endnote w:type="continuationSeparator" w:id="0">
    <w:p w:rsidR="00770B0E" w:rsidRDefault="0077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C2E" w:rsidRDefault="00C16F39">
    <w:pPr>
      <w:pStyle w:val="a8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3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33C44950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JU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zUNreuMKiKjU1obi6Em9mmdNvzukdNUSteeR4tvZQF4WMpJ3KWHjDFyw679oBjHk4HXs&#10;06mxXYCEDqBTlON8k4OfPKJwOEunj4s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DmgiJU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C2E" w:rsidRDefault="00C16F39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9655" cy="654685"/>
                                <wp:effectExtent l="0" t="0" r="0" b="0"/>
                                <wp:docPr id="17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6546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64C2E" w:rsidRDefault="00964C2E">
                          <w:pPr>
                            <w:rPr>
                              <w:sz w:val="16"/>
                              <w:szCs w:val="16"/>
                              <w:lang w:val="bg-BG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bg-BG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Dw8fgIAABA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" stroked="f">
              <v:textbox>
                <w:txbxContent>
                  <w:p w:rsidR="00964C2E" w:rsidRDefault="00C16F39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9655" cy="654685"/>
                          <wp:effectExtent l="0" t="0" r="0" b="0"/>
                          <wp:docPr id="17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654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64C2E" w:rsidRDefault="00964C2E">
                    <w:pPr>
                      <w:rPr>
                        <w:sz w:val="16"/>
                        <w:szCs w:val="16"/>
                        <w:lang w:val="bg-BG"/>
                      </w:rPr>
                    </w:pPr>
                    <w:r>
                      <w:rPr>
                        <w:sz w:val="16"/>
                        <w:szCs w:val="16"/>
                        <w:lang w:val="bg-BG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964C2E">
      <w:rPr>
        <w:b/>
        <w:lang w:val="ru-RU"/>
      </w:rPr>
      <w:t xml:space="preserve">                                                             </w:t>
    </w:r>
  </w:p>
  <w:p w:rsidR="00964C2E" w:rsidRDefault="00964C2E">
    <w:pPr>
      <w:pStyle w:val="a8"/>
      <w:rPr>
        <w:sz w:val="22"/>
        <w:szCs w:val="22"/>
        <w:lang w:val="ru-RU"/>
      </w:rPr>
    </w:pPr>
    <w:r>
      <w:rPr>
        <w:b/>
        <w:lang w:val="ru-RU"/>
      </w:rPr>
      <w:t xml:space="preserve">                                           </w:t>
    </w:r>
    <w:r>
      <w:rPr>
        <w:lang w:val="ru-RU"/>
      </w:rPr>
      <w:t>5</w:t>
    </w:r>
    <w:r>
      <w:rPr>
        <w:lang w:val="bg-BG"/>
      </w:rPr>
      <w:t>400 гр.</w:t>
    </w:r>
    <w:r>
      <w:rPr>
        <w:lang w:val="ru-RU"/>
      </w:rPr>
      <w:t xml:space="preserve"> </w:t>
    </w:r>
    <w:r>
      <w:rPr>
        <w:lang w:val="bg-BG"/>
      </w:rPr>
      <w:t>Севлиево, пл.</w:t>
    </w:r>
    <w:r>
      <w:rPr>
        <w:lang w:val="ru-RU"/>
      </w:rPr>
      <w:t xml:space="preserve"> </w:t>
    </w:r>
    <w:r>
      <w:rPr>
        <w:lang w:val="bg-BG"/>
      </w:rPr>
      <w:t>„Свобода” № 1, тел. 0675/</w:t>
    </w:r>
    <w:r>
      <w:rPr>
        <w:lang w:val="ru-RU"/>
      </w:rPr>
      <w:t xml:space="preserve"> 396 11</w:t>
    </w:r>
    <w:r w:rsidR="00131BAC">
      <w:rPr>
        <w:lang w:val="ru-RU"/>
      </w:rPr>
      <w:t>4</w:t>
    </w:r>
    <w:r>
      <w:rPr>
        <w:b/>
        <w:lang w:val="ru-RU"/>
      </w:rPr>
      <w:t xml:space="preserve">      </w:t>
    </w:r>
  </w:p>
  <w:p w:rsidR="00964C2E" w:rsidRDefault="00964C2E">
    <w:pPr>
      <w:pStyle w:val="a8"/>
      <w:rPr>
        <w:sz w:val="22"/>
        <w:szCs w:val="22"/>
        <w:lang w:val="bg-BG"/>
      </w:rPr>
    </w:pPr>
    <w:r>
      <w:rPr>
        <w:sz w:val="22"/>
        <w:szCs w:val="22"/>
        <w:lang w:val="ru-RU"/>
      </w:rPr>
      <w:t xml:space="preserve">                  </w:t>
    </w:r>
    <w:r>
      <w:rPr>
        <w:sz w:val="22"/>
        <w:szCs w:val="22"/>
        <w:lang w:val="bg-BG"/>
      </w:rPr>
      <w:t xml:space="preserve">                      </w:t>
    </w:r>
    <w:r w:rsidR="00131BAC">
      <w:rPr>
        <w:sz w:val="22"/>
        <w:szCs w:val="22"/>
        <w:lang w:val="ru-RU"/>
      </w:rPr>
      <w:t xml:space="preserve">    </w:t>
    </w:r>
    <w:r>
      <w:rPr>
        <w:sz w:val="22"/>
        <w:szCs w:val="22"/>
        <w:lang w:val="bg-BG"/>
      </w:rPr>
      <w:t xml:space="preserve">факс:  3 27 73,  </w:t>
    </w:r>
    <w:r>
      <w:rPr>
        <w:sz w:val="22"/>
        <w:szCs w:val="22"/>
        <w:lang w:val="de-DE"/>
      </w:rPr>
      <w:t>e</w:t>
    </w:r>
    <w:r>
      <w:rPr>
        <w:sz w:val="22"/>
        <w:szCs w:val="22"/>
        <w:lang w:val="bg-BG"/>
      </w:rPr>
      <w:t>-</w:t>
    </w:r>
    <w:r>
      <w:rPr>
        <w:sz w:val="22"/>
        <w:szCs w:val="22"/>
        <w:lang w:val="de-DE"/>
      </w:rPr>
      <w:t>mail</w:t>
    </w:r>
    <w:r>
      <w:rPr>
        <w:sz w:val="22"/>
        <w:szCs w:val="22"/>
        <w:lang w:val="bg-BG"/>
      </w:rPr>
      <w:t xml:space="preserve">: 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@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.</w:t>
    </w:r>
    <w:proofErr w:type="spellStart"/>
    <w:r w:rsidR="00131BAC">
      <w:rPr>
        <w:sz w:val="22"/>
        <w:szCs w:val="22"/>
      </w:rPr>
      <w:t>bg</w:t>
    </w:r>
    <w:proofErr w:type="spellEnd"/>
    <w:r>
      <w:rPr>
        <w:sz w:val="22"/>
        <w:szCs w:val="22"/>
        <w:lang w:val="bg-BG"/>
      </w:rPr>
      <w:t xml:space="preserve">,  </w:t>
    </w:r>
    <w:r>
      <w:rPr>
        <w:sz w:val="22"/>
        <w:szCs w:val="22"/>
        <w:lang w:val="de-DE"/>
      </w:rPr>
      <w:t>web</w:t>
    </w:r>
    <w:r>
      <w:rPr>
        <w:sz w:val="22"/>
        <w:szCs w:val="22"/>
        <w:lang w:val="bg-BG"/>
      </w:rPr>
      <w:t xml:space="preserve">: </w:t>
    </w:r>
    <w:r>
      <w:rPr>
        <w:sz w:val="22"/>
        <w:szCs w:val="22"/>
        <w:lang w:val="de-DE"/>
      </w:rPr>
      <w:t>www.sevlievo</w:t>
    </w:r>
    <w:r>
      <w:rPr>
        <w:sz w:val="22"/>
        <w:szCs w:val="22"/>
        <w:lang w:val="bg-BG"/>
      </w:rPr>
      <w:t>.</w:t>
    </w:r>
    <w:proofErr w:type="spellStart"/>
    <w:r w:rsidR="00131BAC">
      <w:rPr>
        <w:sz w:val="22"/>
        <w:szCs w:val="22"/>
        <w:lang w:val="de-DE"/>
      </w:rPr>
      <w:t>bg</w:t>
    </w:r>
    <w:proofErr w:type="spellEnd"/>
  </w:p>
  <w:p w:rsidR="00964C2E" w:rsidRPr="00131BAC" w:rsidRDefault="00964C2E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B0E" w:rsidRDefault="00770B0E">
      <w:r>
        <w:separator/>
      </w:r>
    </w:p>
  </w:footnote>
  <w:footnote w:type="continuationSeparator" w:id="0">
    <w:p w:rsidR="00770B0E" w:rsidRDefault="00770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C2E" w:rsidRDefault="00C16F39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64515" cy="914400"/>
          <wp:effectExtent l="0" t="0" r="0" b="0"/>
          <wp:docPr id="16" name="Картина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4C2E">
      <w:rPr>
        <w:lang w:val="bg-BG"/>
      </w:rPr>
      <w:t xml:space="preserve"> </w:t>
    </w:r>
  </w:p>
  <w:p w:rsidR="00964C2E" w:rsidRDefault="00964C2E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964C2E" w:rsidRDefault="00964C2E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964C2E" w:rsidRDefault="00964C2E">
    <w:pPr>
      <w:pStyle w:val="a3"/>
      <w:jc w:val="right"/>
      <w:rPr>
        <w:sz w:val="40"/>
        <w:u w:val="none"/>
        <w:lang w:val="ru-RU"/>
      </w:rPr>
    </w:pPr>
    <w:r>
      <w:rPr>
        <w:sz w:val="40"/>
        <w:u w:val="none"/>
        <w:lang w:val="ru-RU"/>
      </w:rPr>
      <w:t xml:space="preserve"> </w:t>
    </w:r>
  </w:p>
  <w:p w:rsidR="00964C2E" w:rsidRPr="007055FD" w:rsidRDefault="005D2809" w:rsidP="007055FD">
    <w:pPr>
      <w:pStyle w:val="a3"/>
      <w:rPr>
        <w:sz w:val="40"/>
        <w:u w:val="none"/>
        <w:lang w:val="en-US"/>
      </w:rPr>
    </w:pPr>
    <w:r>
      <w:rPr>
        <w:sz w:val="40"/>
        <w:u w:val="none"/>
        <w:lang w:val="ru-RU"/>
      </w:rPr>
      <w:t xml:space="preserve"> </w:t>
    </w:r>
    <w:r w:rsidR="007055FD">
      <w:rPr>
        <w:sz w:val="40"/>
        <w:u w:val="none"/>
        <w:lang w:val="en-US"/>
      </w:rPr>
      <w:t xml:space="preserve">        </w:t>
    </w:r>
    <w:r w:rsidR="00964C2E">
      <w:rPr>
        <w:b/>
        <w:sz w:val="52"/>
        <w:szCs w:val="52"/>
        <w:u w:val="none"/>
      </w:rPr>
      <w:t>О Б Щ И Н А      С Е В Л И Е В О</w:t>
    </w:r>
  </w:p>
  <w:p w:rsidR="00964C2E" w:rsidRDefault="00964C2E">
    <w:pPr>
      <w:ind w:right="326"/>
      <w:jc w:val="right"/>
      <w:rPr>
        <w:lang w:val="bg-BG"/>
      </w:rPr>
    </w:pPr>
    <w:r>
      <w:rPr>
        <w:lang w:val="bg-BG"/>
      </w:rPr>
      <w:t xml:space="preserve">                             </w:t>
    </w:r>
  </w:p>
  <w:p w:rsidR="00964C2E" w:rsidRDefault="00964C2E">
    <w:pPr>
      <w:ind w:left="720" w:firstLine="720"/>
      <w:jc w:val="right"/>
      <w:rPr>
        <w:lang w:val="ru-RU"/>
      </w:rPr>
    </w:pPr>
    <w:r>
      <w:rPr>
        <w:lang w:val="bg-BG"/>
      </w:rPr>
      <w:t xml:space="preserve">  </w:t>
    </w:r>
    <w:r>
      <w:rPr>
        <w:lang w:val="bg-BG"/>
      </w:rPr>
      <w:tab/>
    </w:r>
  </w:p>
  <w:p w:rsidR="00964C2E" w:rsidRDefault="00C16F39">
    <w:pPr>
      <w:pStyle w:val="a7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5ED7E987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aA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C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E95loA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4BAD"/>
    <w:multiLevelType w:val="hybridMultilevel"/>
    <w:tmpl w:val="81A2A78C"/>
    <w:lvl w:ilvl="0" w:tplc="868C36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99407D"/>
    <w:multiLevelType w:val="hybridMultilevel"/>
    <w:tmpl w:val="36A0FA20"/>
    <w:lvl w:ilvl="0" w:tplc="CD42E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A11D5D"/>
    <w:multiLevelType w:val="hybridMultilevel"/>
    <w:tmpl w:val="D07E19FC"/>
    <w:lvl w:ilvl="0" w:tplc="1B026C8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DD705E"/>
    <w:multiLevelType w:val="hybridMultilevel"/>
    <w:tmpl w:val="1B3E6846"/>
    <w:lvl w:ilvl="0" w:tplc="AD90D9F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775968C7"/>
    <w:multiLevelType w:val="multilevel"/>
    <w:tmpl w:val="5A1EC2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10"/>
  </w:num>
  <w:num w:numId="6">
    <w:abstractNumId w:val="12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  <w:num w:numId="11">
    <w:abstractNumId w:val="1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30"/>
    <w:rsid w:val="00001E40"/>
    <w:rsid w:val="00015368"/>
    <w:rsid w:val="00015607"/>
    <w:rsid w:val="00035FC9"/>
    <w:rsid w:val="0004139D"/>
    <w:rsid w:val="00043E71"/>
    <w:rsid w:val="00044460"/>
    <w:rsid w:val="000531F0"/>
    <w:rsid w:val="00065DAD"/>
    <w:rsid w:val="00072921"/>
    <w:rsid w:val="00093F63"/>
    <w:rsid w:val="000C5A00"/>
    <w:rsid w:val="000F7449"/>
    <w:rsid w:val="00105216"/>
    <w:rsid w:val="0011320C"/>
    <w:rsid w:val="00114707"/>
    <w:rsid w:val="00120257"/>
    <w:rsid w:val="00122AEA"/>
    <w:rsid w:val="001265D2"/>
    <w:rsid w:val="00131BAC"/>
    <w:rsid w:val="00132CA0"/>
    <w:rsid w:val="00132D41"/>
    <w:rsid w:val="001434E5"/>
    <w:rsid w:val="0014712A"/>
    <w:rsid w:val="0015752D"/>
    <w:rsid w:val="00157A7D"/>
    <w:rsid w:val="00164C86"/>
    <w:rsid w:val="0017146E"/>
    <w:rsid w:val="00171926"/>
    <w:rsid w:val="00176F50"/>
    <w:rsid w:val="00191F13"/>
    <w:rsid w:val="001C117A"/>
    <w:rsid w:val="001C4B7D"/>
    <w:rsid w:val="001C6A29"/>
    <w:rsid w:val="00212774"/>
    <w:rsid w:val="00213684"/>
    <w:rsid w:val="00225BFF"/>
    <w:rsid w:val="002337F4"/>
    <w:rsid w:val="00240E86"/>
    <w:rsid w:val="00241A24"/>
    <w:rsid w:val="00241BC8"/>
    <w:rsid w:val="00247136"/>
    <w:rsid w:val="00251E6B"/>
    <w:rsid w:val="002602AB"/>
    <w:rsid w:val="00263EE7"/>
    <w:rsid w:val="00283A77"/>
    <w:rsid w:val="002A27AD"/>
    <w:rsid w:val="002A5EC4"/>
    <w:rsid w:val="002B3516"/>
    <w:rsid w:val="002C4158"/>
    <w:rsid w:val="002C79CC"/>
    <w:rsid w:val="002D0E80"/>
    <w:rsid w:val="002D1DEF"/>
    <w:rsid w:val="002E4187"/>
    <w:rsid w:val="002F27A9"/>
    <w:rsid w:val="00301A84"/>
    <w:rsid w:val="00313DA4"/>
    <w:rsid w:val="0033783B"/>
    <w:rsid w:val="00342889"/>
    <w:rsid w:val="00353D24"/>
    <w:rsid w:val="00364AF7"/>
    <w:rsid w:val="00371E82"/>
    <w:rsid w:val="003923BA"/>
    <w:rsid w:val="00393457"/>
    <w:rsid w:val="003A6975"/>
    <w:rsid w:val="003A6DC3"/>
    <w:rsid w:val="003B562A"/>
    <w:rsid w:val="003B7454"/>
    <w:rsid w:val="003C14E6"/>
    <w:rsid w:val="003C6599"/>
    <w:rsid w:val="003D51B5"/>
    <w:rsid w:val="00430068"/>
    <w:rsid w:val="00430547"/>
    <w:rsid w:val="0046384E"/>
    <w:rsid w:val="004666F9"/>
    <w:rsid w:val="004736D2"/>
    <w:rsid w:val="004749E3"/>
    <w:rsid w:val="0049073A"/>
    <w:rsid w:val="004916DB"/>
    <w:rsid w:val="004A188A"/>
    <w:rsid w:val="004A417E"/>
    <w:rsid w:val="004A4F7B"/>
    <w:rsid w:val="004C344E"/>
    <w:rsid w:val="004F4A0A"/>
    <w:rsid w:val="004F5FA3"/>
    <w:rsid w:val="005039CE"/>
    <w:rsid w:val="00505E6B"/>
    <w:rsid w:val="00506130"/>
    <w:rsid w:val="00516242"/>
    <w:rsid w:val="00516E32"/>
    <w:rsid w:val="005407A5"/>
    <w:rsid w:val="00544B32"/>
    <w:rsid w:val="00546345"/>
    <w:rsid w:val="00564F5E"/>
    <w:rsid w:val="00567EB6"/>
    <w:rsid w:val="005729FA"/>
    <w:rsid w:val="0057415A"/>
    <w:rsid w:val="0057663E"/>
    <w:rsid w:val="0058481F"/>
    <w:rsid w:val="00594E1D"/>
    <w:rsid w:val="005A2792"/>
    <w:rsid w:val="005A55B7"/>
    <w:rsid w:val="005B10CE"/>
    <w:rsid w:val="005B18DF"/>
    <w:rsid w:val="005B7FA0"/>
    <w:rsid w:val="005C1F59"/>
    <w:rsid w:val="005D2809"/>
    <w:rsid w:val="005E2769"/>
    <w:rsid w:val="005F1BF1"/>
    <w:rsid w:val="006225A3"/>
    <w:rsid w:val="0066075E"/>
    <w:rsid w:val="00682E2A"/>
    <w:rsid w:val="00683DFF"/>
    <w:rsid w:val="006A02EE"/>
    <w:rsid w:val="006C6FA3"/>
    <w:rsid w:val="007055FD"/>
    <w:rsid w:val="0073558E"/>
    <w:rsid w:val="00743FB6"/>
    <w:rsid w:val="00747C45"/>
    <w:rsid w:val="00770B0E"/>
    <w:rsid w:val="00774374"/>
    <w:rsid w:val="00787DE0"/>
    <w:rsid w:val="007A3AAE"/>
    <w:rsid w:val="007A5B54"/>
    <w:rsid w:val="007A7B2C"/>
    <w:rsid w:val="007B3053"/>
    <w:rsid w:val="007B6130"/>
    <w:rsid w:val="007D36D3"/>
    <w:rsid w:val="007D79DC"/>
    <w:rsid w:val="007E083B"/>
    <w:rsid w:val="007F15E0"/>
    <w:rsid w:val="007F57BA"/>
    <w:rsid w:val="00800B35"/>
    <w:rsid w:val="008040E7"/>
    <w:rsid w:val="008200D0"/>
    <w:rsid w:val="00822625"/>
    <w:rsid w:val="00830403"/>
    <w:rsid w:val="008522FB"/>
    <w:rsid w:val="00854134"/>
    <w:rsid w:val="00860B32"/>
    <w:rsid w:val="00891B8E"/>
    <w:rsid w:val="00895436"/>
    <w:rsid w:val="008A0D5C"/>
    <w:rsid w:val="008B3663"/>
    <w:rsid w:val="008D1755"/>
    <w:rsid w:val="008D1908"/>
    <w:rsid w:val="008D64E5"/>
    <w:rsid w:val="008E7EC1"/>
    <w:rsid w:val="009007B1"/>
    <w:rsid w:val="00904532"/>
    <w:rsid w:val="00912085"/>
    <w:rsid w:val="009228BD"/>
    <w:rsid w:val="00933315"/>
    <w:rsid w:val="0095615E"/>
    <w:rsid w:val="00964C2E"/>
    <w:rsid w:val="00967A58"/>
    <w:rsid w:val="009736CC"/>
    <w:rsid w:val="00981835"/>
    <w:rsid w:val="00983899"/>
    <w:rsid w:val="00993429"/>
    <w:rsid w:val="009A4F7B"/>
    <w:rsid w:val="009A5B96"/>
    <w:rsid w:val="009B684C"/>
    <w:rsid w:val="009E20D1"/>
    <w:rsid w:val="009E66F0"/>
    <w:rsid w:val="00A1390A"/>
    <w:rsid w:val="00A1585F"/>
    <w:rsid w:val="00A24DFC"/>
    <w:rsid w:val="00A36C96"/>
    <w:rsid w:val="00A870F0"/>
    <w:rsid w:val="00A90C21"/>
    <w:rsid w:val="00AA28C5"/>
    <w:rsid w:val="00AE5F13"/>
    <w:rsid w:val="00AF0148"/>
    <w:rsid w:val="00AF11BC"/>
    <w:rsid w:val="00AF41FF"/>
    <w:rsid w:val="00B33DDB"/>
    <w:rsid w:val="00B35072"/>
    <w:rsid w:val="00B37F25"/>
    <w:rsid w:val="00B40BB3"/>
    <w:rsid w:val="00B4211B"/>
    <w:rsid w:val="00B42E07"/>
    <w:rsid w:val="00B47D4F"/>
    <w:rsid w:val="00B51650"/>
    <w:rsid w:val="00B626F8"/>
    <w:rsid w:val="00B84DF9"/>
    <w:rsid w:val="00B86039"/>
    <w:rsid w:val="00B94F09"/>
    <w:rsid w:val="00BA15B3"/>
    <w:rsid w:val="00BA2DE3"/>
    <w:rsid w:val="00BB52BA"/>
    <w:rsid w:val="00BB6054"/>
    <w:rsid w:val="00BC09B3"/>
    <w:rsid w:val="00BC3638"/>
    <w:rsid w:val="00BD2B4A"/>
    <w:rsid w:val="00BD662F"/>
    <w:rsid w:val="00BD6BCD"/>
    <w:rsid w:val="00BD7DD2"/>
    <w:rsid w:val="00BE0CF1"/>
    <w:rsid w:val="00BF607F"/>
    <w:rsid w:val="00C15823"/>
    <w:rsid w:val="00C16F39"/>
    <w:rsid w:val="00C209B4"/>
    <w:rsid w:val="00C274DD"/>
    <w:rsid w:val="00C31C8D"/>
    <w:rsid w:val="00C34BFC"/>
    <w:rsid w:val="00C35430"/>
    <w:rsid w:val="00C47219"/>
    <w:rsid w:val="00C632F6"/>
    <w:rsid w:val="00C63D28"/>
    <w:rsid w:val="00C734C0"/>
    <w:rsid w:val="00C75A8F"/>
    <w:rsid w:val="00C803BC"/>
    <w:rsid w:val="00C81EA5"/>
    <w:rsid w:val="00C83710"/>
    <w:rsid w:val="00C86A8C"/>
    <w:rsid w:val="00C94170"/>
    <w:rsid w:val="00C9640C"/>
    <w:rsid w:val="00CA2BA1"/>
    <w:rsid w:val="00CA4168"/>
    <w:rsid w:val="00CC3CF0"/>
    <w:rsid w:val="00CF3BFB"/>
    <w:rsid w:val="00CF6AC4"/>
    <w:rsid w:val="00D10B5C"/>
    <w:rsid w:val="00D25DA8"/>
    <w:rsid w:val="00D3056D"/>
    <w:rsid w:val="00D354F2"/>
    <w:rsid w:val="00D422AE"/>
    <w:rsid w:val="00D43E51"/>
    <w:rsid w:val="00D57EE7"/>
    <w:rsid w:val="00D62F92"/>
    <w:rsid w:val="00D657D1"/>
    <w:rsid w:val="00D67AC9"/>
    <w:rsid w:val="00D70641"/>
    <w:rsid w:val="00D82FB1"/>
    <w:rsid w:val="00D83921"/>
    <w:rsid w:val="00DA0B52"/>
    <w:rsid w:val="00DA19D4"/>
    <w:rsid w:val="00DA6206"/>
    <w:rsid w:val="00DA7102"/>
    <w:rsid w:val="00DC7DDC"/>
    <w:rsid w:val="00DE4644"/>
    <w:rsid w:val="00DE5A49"/>
    <w:rsid w:val="00E105C7"/>
    <w:rsid w:val="00E20DD6"/>
    <w:rsid w:val="00E27DAB"/>
    <w:rsid w:val="00E40034"/>
    <w:rsid w:val="00E50578"/>
    <w:rsid w:val="00E725D2"/>
    <w:rsid w:val="00E725DF"/>
    <w:rsid w:val="00E73B4D"/>
    <w:rsid w:val="00E766E2"/>
    <w:rsid w:val="00E9483B"/>
    <w:rsid w:val="00E95087"/>
    <w:rsid w:val="00EE10EC"/>
    <w:rsid w:val="00EE18D1"/>
    <w:rsid w:val="00EF244A"/>
    <w:rsid w:val="00EF7EDA"/>
    <w:rsid w:val="00F01AC1"/>
    <w:rsid w:val="00F026AD"/>
    <w:rsid w:val="00F12C14"/>
    <w:rsid w:val="00F24CC4"/>
    <w:rsid w:val="00F27AD8"/>
    <w:rsid w:val="00F3544D"/>
    <w:rsid w:val="00F42A52"/>
    <w:rsid w:val="00F5649F"/>
    <w:rsid w:val="00F713EA"/>
    <w:rsid w:val="00F77149"/>
    <w:rsid w:val="00F90E9C"/>
    <w:rsid w:val="00FB3070"/>
    <w:rsid w:val="00FF316B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right="-99"/>
      <w:outlineLvl w:val="0"/>
    </w:pPr>
    <w:rPr>
      <w:sz w:val="28"/>
      <w:szCs w:val="20"/>
      <w:lang w:val="bg-BG"/>
    </w:rPr>
  </w:style>
  <w:style w:type="paragraph" w:styleId="2">
    <w:name w:val="heading 2"/>
    <w:basedOn w:val="a"/>
    <w:next w:val="a"/>
    <w:qFormat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outlineLvl w:val="2"/>
    </w:pPr>
    <w:rPr>
      <w:rFonts w:ascii="TimesNewRoman,Bold" w:hAnsi="TimesNewRoman,Bold"/>
      <w:b/>
      <w:bCs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sz w:val="36"/>
      <w:szCs w:val="20"/>
      <w:u w:val="single"/>
      <w:lang w:val="bg-BG"/>
    </w:rPr>
  </w:style>
  <w:style w:type="character" w:styleId="a4">
    <w:name w:val="Hyperlink"/>
    <w:rPr>
      <w:color w:val="0000FF"/>
      <w:u w:val="single"/>
    </w:rPr>
  </w:style>
  <w:style w:type="paragraph" w:customStyle="1" w:styleId="10">
    <w:name w:val="Изнесен текст1"/>
    <w:basedOn w:val="a"/>
    <w:semiHidden/>
    <w:rPr>
      <w:rFonts w:ascii="Tahoma" w:hAnsi="Tahoma" w:cs="Tahoma"/>
      <w:sz w:val="16"/>
      <w:szCs w:val="16"/>
    </w:rPr>
  </w:style>
  <w:style w:type="paragraph" w:styleId="a5">
    <w:name w:val="Body Text Indent"/>
    <w:basedOn w:val="a"/>
    <w:pPr>
      <w:ind w:firstLine="1440"/>
    </w:pPr>
    <w:rPr>
      <w:sz w:val="22"/>
      <w:szCs w:val="20"/>
      <w:lang w:val="bg-BG" w:eastAsia="bg-BG"/>
    </w:rPr>
  </w:style>
  <w:style w:type="paragraph" w:styleId="a6">
    <w:name w:val="Body Text"/>
    <w:basedOn w:val="a"/>
    <w:pPr>
      <w:spacing w:after="120"/>
    </w:pPr>
  </w:style>
  <w:style w:type="paragraph" w:styleId="a7">
    <w:name w:val="header"/>
    <w:basedOn w:val="a"/>
    <w:pPr>
      <w:tabs>
        <w:tab w:val="center" w:pos="4536"/>
        <w:tab w:val="right" w:pos="9072"/>
      </w:tabs>
    </w:pPr>
  </w:style>
  <w:style w:type="paragraph" w:styleId="a8">
    <w:name w:val="footer"/>
    <w:basedOn w:val="a"/>
    <w:pPr>
      <w:tabs>
        <w:tab w:val="center" w:pos="4536"/>
        <w:tab w:val="right" w:pos="9072"/>
      </w:tabs>
    </w:pPr>
  </w:style>
  <w:style w:type="character" w:styleId="a9">
    <w:name w:val="page number"/>
    <w:basedOn w:val="a0"/>
  </w:style>
  <w:style w:type="paragraph" w:customStyle="1" w:styleId="11">
    <w:name w:val="Знак Знак1"/>
    <w:basedOn w:val="a"/>
    <w:rsid w:val="009B684C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">
    <w:name w:val="Char Char Знак Знак"/>
    <w:basedOn w:val="a"/>
    <w:rsid w:val="00E725D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a">
    <w:name w:val="Balloon Text"/>
    <w:basedOn w:val="a"/>
    <w:semiHidden/>
    <w:rsid w:val="005B10CE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rsid w:val="00BC363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">
    <w:name w:val="Char Char1"/>
    <w:basedOn w:val="a"/>
    <w:rsid w:val="00B8603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b">
    <w:name w:val="List Paragraph"/>
    <w:basedOn w:val="a"/>
    <w:uiPriority w:val="34"/>
    <w:qFormat/>
    <w:rsid w:val="007F57BA"/>
    <w:pPr>
      <w:ind w:left="708"/>
    </w:pPr>
  </w:style>
  <w:style w:type="paragraph" w:styleId="30">
    <w:name w:val="Body Text Indent 3"/>
    <w:basedOn w:val="a"/>
    <w:link w:val="31"/>
    <w:rsid w:val="00F27AD8"/>
    <w:pPr>
      <w:spacing w:after="120"/>
      <w:ind w:left="283"/>
    </w:pPr>
    <w:rPr>
      <w:sz w:val="16"/>
      <w:szCs w:val="16"/>
    </w:rPr>
  </w:style>
  <w:style w:type="character" w:customStyle="1" w:styleId="31">
    <w:name w:val="Основен текст с отстъп 3 Знак"/>
    <w:basedOn w:val="a0"/>
    <w:link w:val="30"/>
    <w:rsid w:val="00F27AD8"/>
    <w:rPr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right="-99"/>
      <w:outlineLvl w:val="0"/>
    </w:pPr>
    <w:rPr>
      <w:sz w:val="28"/>
      <w:szCs w:val="20"/>
      <w:lang w:val="bg-BG"/>
    </w:rPr>
  </w:style>
  <w:style w:type="paragraph" w:styleId="2">
    <w:name w:val="heading 2"/>
    <w:basedOn w:val="a"/>
    <w:next w:val="a"/>
    <w:qFormat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outlineLvl w:val="2"/>
    </w:pPr>
    <w:rPr>
      <w:rFonts w:ascii="TimesNewRoman,Bold" w:hAnsi="TimesNewRoman,Bold"/>
      <w:b/>
      <w:bCs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sz w:val="36"/>
      <w:szCs w:val="20"/>
      <w:u w:val="single"/>
      <w:lang w:val="bg-BG"/>
    </w:rPr>
  </w:style>
  <w:style w:type="character" w:styleId="a4">
    <w:name w:val="Hyperlink"/>
    <w:rPr>
      <w:color w:val="0000FF"/>
      <w:u w:val="single"/>
    </w:rPr>
  </w:style>
  <w:style w:type="paragraph" w:customStyle="1" w:styleId="10">
    <w:name w:val="Изнесен текст1"/>
    <w:basedOn w:val="a"/>
    <w:semiHidden/>
    <w:rPr>
      <w:rFonts w:ascii="Tahoma" w:hAnsi="Tahoma" w:cs="Tahoma"/>
      <w:sz w:val="16"/>
      <w:szCs w:val="16"/>
    </w:rPr>
  </w:style>
  <w:style w:type="paragraph" w:styleId="a5">
    <w:name w:val="Body Text Indent"/>
    <w:basedOn w:val="a"/>
    <w:pPr>
      <w:ind w:firstLine="1440"/>
    </w:pPr>
    <w:rPr>
      <w:sz w:val="22"/>
      <w:szCs w:val="20"/>
      <w:lang w:val="bg-BG" w:eastAsia="bg-BG"/>
    </w:rPr>
  </w:style>
  <w:style w:type="paragraph" w:styleId="a6">
    <w:name w:val="Body Text"/>
    <w:basedOn w:val="a"/>
    <w:pPr>
      <w:spacing w:after="120"/>
    </w:pPr>
  </w:style>
  <w:style w:type="paragraph" w:styleId="a7">
    <w:name w:val="header"/>
    <w:basedOn w:val="a"/>
    <w:pPr>
      <w:tabs>
        <w:tab w:val="center" w:pos="4536"/>
        <w:tab w:val="right" w:pos="9072"/>
      </w:tabs>
    </w:pPr>
  </w:style>
  <w:style w:type="paragraph" w:styleId="a8">
    <w:name w:val="footer"/>
    <w:basedOn w:val="a"/>
    <w:pPr>
      <w:tabs>
        <w:tab w:val="center" w:pos="4536"/>
        <w:tab w:val="right" w:pos="9072"/>
      </w:tabs>
    </w:pPr>
  </w:style>
  <w:style w:type="character" w:styleId="a9">
    <w:name w:val="page number"/>
    <w:basedOn w:val="a0"/>
  </w:style>
  <w:style w:type="paragraph" w:customStyle="1" w:styleId="11">
    <w:name w:val="Знак Знак1"/>
    <w:basedOn w:val="a"/>
    <w:rsid w:val="009B684C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">
    <w:name w:val="Char Char Знак Знак"/>
    <w:basedOn w:val="a"/>
    <w:rsid w:val="00E725D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a">
    <w:name w:val="Balloon Text"/>
    <w:basedOn w:val="a"/>
    <w:semiHidden/>
    <w:rsid w:val="005B10CE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rsid w:val="00BC363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">
    <w:name w:val="Char Char1"/>
    <w:basedOn w:val="a"/>
    <w:rsid w:val="00B8603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b">
    <w:name w:val="List Paragraph"/>
    <w:basedOn w:val="a"/>
    <w:uiPriority w:val="34"/>
    <w:qFormat/>
    <w:rsid w:val="007F57BA"/>
    <w:pPr>
      <w:ind w:left="708"/>
    </w:pPr>
  </w:style>
  <w:style w:type="paragraph" w:styleId="30">
    <w:name w:val="Body Text Indent 3"/>
    <w:basedOn w:val="a"/>
    <w:link w:val="31"/>
    <w:rsid w:val="00F27AD8"/>
    <w:pPr>
      <w:spacing w:after="120"/>
      <w:ind w:left="283"/>
    </w:pPr>
    <w:rPr>
      <w:sz w:val="16"/>
      <w:szCs w:val="16"/>
    </w:rPr>
  </w:style>
  <w:style w:type="character" w:customStyle="1" w:styleId="31">
    <w:name w:val="Основен текст с отстъп 3 Знак"/>
    <w:basedOn w:val="a0"/>
    <w:link w:val="30"/>
    <w:rsid w:val="00F27AD8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CD6BA-2765-49C9-8B71-014654A09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4349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http://www.sevlievo.bg/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Tsvetelina Eneva</cp:lastModifiedBy>
  <cp:revision>69</cp:revision>
  <cp:lastPrinted>2020-04-21T07:39:00Z</cp:lastPrinted>
  <dcterms:created xsi:type="dcterms:W3CDTF">2020-03-24T09:19:00Z</dcterms:created>
  <dcterms:modified xsi:type="dcterms:W3CDTF">2021-03-31T05:53:00Z</dcterms:modified>
</cp:coreProperties>
</file>